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12" w:rsidRDefault="00E21B12" w:rsidP="00E21B12">
      <w:pPr>
        <w:pStyle w:val="7"/>
      </w:pPr>
      <w:r>
        <w:t>КАЗАХСКИЙ НАЦИОНАЛЬНЫЙ УНИВЕРСИТЕТ</w:t>
      </w:r>
    </w:p>
    <w:p w:rsidR="00E21B12" w:rsidRDefault="00E21B12" w:rsidP="00E21B12">
      <w:pPr>
        <w:pStyle w:val="7"/>
      </w:pPr>
      <w:r>
        <w:t xml:space="preserve"> ИМ. АЛЬ-ФАРАБИ</w:t>
      </w:r>
    </w:p>
    <w:p w:rsidR="00E21B12" w:rsidRDefault="00E21B12" w:rsidP="00E21B12"/>
    <w:p w:rsidR="00E21B12" w:rsidRDefault="00E21B12" w:rsidP="00E21B12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Факультет философии и политологии</w:t>
      </w:r>
    </w:p>
    <w:p w:rsidR="00E21B12" w:rsidRDefault="00E21B12" w:rsidP="00E21B12">
      <w:pPr>
        <w:ind w:firstLine="720"/>
        <w:jc w:val="center"/>
        <w:rPr>
          <w:b/>
          <w:sz w:val="28"/>
          <w:lang w:val="kk-KZ"/>
        </w:rPr>
      </w:pPr>
    </w:p>
    <w:p w:rsidR="00E21B12" w:rsidRDefault="00E21B12" w:rsidP="00E21B12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Кафедра общей и этнической психологии</w:t>
      </w:r>
    </w:p>
    <w:p w:rsidR="00E21B12" w:rsidRDefault="00E21B12" w:rsidP="00E21B12">
      <w:pPr>
        <w:ind w:firstLine="720"/>
        <w:jc w:val="center"/>
        <w:rPr>
          <w:b/>
          <w:sz w:val="28"/>
        </w:rPr>
      </w:pPr>
    </w:p>
    <w:p w:rsidR="00E21B12" w:rsidRDefault="00E21B12" w:rsidP="00E21B12">
      <w:pPr>
        <w:ind w:firstLine="720"/>
        <w:jc w:val="center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4422"/>
      </w:tblGrid>
      <w:tr w:rsidR="00E21B12" w:rsidTr="00E21B12">
        <w:tc>
          <w:tcPr>
            <w:tcW w:w="5148" w:type="dxa"/>
          </w:tcPr>
          <w:p w:rsidR="00E21B12" w:rsidRDefault="00E21B12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>Согласовано</w:t>
            </w:r>
          </w:p>
          <w:p w:rsidR="00E21B12" w:rsidRDefault="00E21B12">
            <w:pPr>
              <w:jc w:val="both"/>
            </w:pPr>
            <w:r>
              <w:t xml:space="preserve">   Декан  </w:t>
            </w:r>
          </w:p>
          <w:p w:rsidR="00E21B12" w:rsidRDefault="00E21B12">
            <w:pPr>
              <w:jc w:val="both"/>
            </w:pPr>
            <w:r>
              <w:t>факультета философии и политологии</w:t>
            </w:r>
          </w:p>
          <w:p w:rsidR="00E21B12" w:rsidRDefault="00E21B12">
            <w:pPr>
              <w:jc w:val="both"/>
            </w:pPr>
            <w:r>
              <w:t xml:space="preserve">д.ф.н., проф. </w:t>
            </w:r>
            <w:proofErr w:type="spellStart"/>
            <w:r>
              <w:t>Масалимова</w:t>
            </w:r>
            <w:proofErr w:type="spellEnd"/>
            <w:r>
              <w:t xml:space="preserve"> А.Р. </w:t>
            </w:r>
          </w:p>
          <w:p w:rsidR="00E21B12" w:rsidRDefault="00E21B12">
            <w:pPr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"_______"___________201</w:t>
            </w:r>
            <w:r w:rsidR="000B16D2">
              <w:rPr>
                <w:b/>
                <w:sz w:val="23"/>
              </w:rPr>
              <w:t>3</w:t>
            </w:r>
            <w:r>
              <w:rPr>
                <w:b/>
                <w:sz w:val="23"/>
              </w:rPr>
              <w:t xml:space="preserve">  г.</w:t>
            </w:r>
          </w:p>
          <w:p w:rsidR="00E21B12" w:rsidRDefault="00E21B12">
            <w:pPr>
              <w:ind w:firstLine="720"/>
              <w:jc w:val="both"/>
              <w:rPr>
                <w:sz w:val="28"/>
              </w:rPr>
            </w:pPr>
          </w:p>
          <w:p w:rsidR="00E21B12" w:rsidRDefault="00E21B12">
            <w:pPr>
              <w:jc w:val="center"/>
              <w:rPr>
                <w:b/>
                <w:sz w:val="28"/>
              </w:rPr>
            </w:pPr>
          </w:p>
        </w:tc>
        <w:tc>
          <w:tcPr>
            <w:tcW w:w="4422" w:type="dxa"/>
          </w:tcPr>
          <w:p w:rsidR="00E21B12" w:rsidRDefault="00E21B12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>Утверждено</w:t>
            </w:r>
          </w:p>
          <w:p w:rsidR="00E21B12" w:rsidRDefault="00E21B12">
            <w:pPr>
              <w:jc w:val="both"/>
            </w:pPr>
            <w:r>
              <w:t>На заседании Научно-методического  Совета университета</w:t>
            </w:r>
          </w:p>
          <w:p w:rsidR="00E21B12" w:rsidRDefault="000B16D2">
            <w:pPr>
              <w:jc w:val="both"/>
            </w:pPr>
            <w:r>
              <w:t>Протокол №___ от _______ 2013</w:t>
            </w:r>
            <w:r w:rsidR="00E21B12">
              <w:t xml:space="preserve">  г.</w:t>
            </w:r>
          </w:p>
          <w:p w:rsidR="00E21B12" w:rsidRDefault="00E21B12">
            <w:pPr>
              <w:jc w:val="both"/>
            </w:pPr>
          </w:p>
          <w:p w:rsidR="00E21B12" w:rsidRDefault="00E21B12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ru-RU"/>
              </w:rPr>
              <w:t>Проректор по учебной работе</w:t>
            </w:r>
          </w:p>
          <w:p w:rsidR="00E21B12" w:rsidRDefault="00E21B12">
            <w:pPr>
              <w:pStyle w:val="7"/>
              <w:ind w:firstLine="35"/>
              <w:jc w:val="left"/>
              <w:rPr>
                <w:b w:val="0"/>
                <w:sz w:val="24"/>
                <w:lang w:val="ru-RU"/>
              </w:rPr>
            </w:pPr>
            <w:r>
              <w:rPr>
                <w:b w:val="0"/>
                <w:sz w:val="24"/>
                <w:lang w:val="ru-RU"/>
              </w:rPr>
              <w:t xml:space="preserve">___________________ </w:t>
            </w:r>
            <w:proofErr w:type="spellStart"/>
            <w:r>
              <w:rPr>
                <w:b w:val="0"/>
                <w:sz w:val="24"/>
                <w:lang w:val="ru-RU"/>
              </w:rPr>
              <w:t>Абдибеков</w:t>
            </w:r>
            <w:proofErr w:type="spellEnd"/>
            <w:r>
              <w:rPr>
                <w:b w:val="0"/>
                <w:sz w:val="24"/>
                <w:lang w:val="ru-RU"/>
              </w:rPr>
              <w:t xml:space="preserve"> У.С.</w:t>
            </w:r>
          </w:p>
          <w:p w:rsidR="00E21B12" w:rsidRDefault="00E21B12"/>
          <w:p w:rsidR="00E21B12" w:rsidRDefault="00E21B12">
            <w:pPr>
              <w:pStyle w:val="7"/>
              <w:ind w:firstLine="35"/>
              <w:jc w:val="left"/>
              <w:rPr>
                <w:b w:val="0"/>
                <w:sz w:val="23"/>
                <w:lang w:val="ru-RU"/>
              </w:rPr>
            </w:pPr>
            <w:r>
              <w:rPr>
                <w:b w:val="0"/>
                <w:sz w:val="23"/>
                <w:lang w:val="ru-RU"/>
              </w:rPr>
              <w:t>"___22____"_____06___________20</w:t>
            </w:r>
            <w:r>
              <w:rPr>
                <w:b w:val="0"/>
                <w:sz w:val="23"/>
                <w:lang w:val="en-US"/>
              </w:rPr>
              <w:t>1</w:t>
            </w:r>
            <w:r w:rsidR="000B16D2">
              <w:rPr>
                <w:b w:val="0"/>
                <w:sz w:val="23"/>
                <w:lang w:val="ru-RU"/>
              </w:rPr>
              <w:t>3</w:t>
            </w:r>
            <w:r>
              <w:rPr>
                <w:b w:val="0"/>
                <w:sz w:val="23"/>
                <w:lang w:val="ru-RU"/>
              </w:rPr>
              <w:t xml:space="preserve">  г.</w:t>
            </w:r>
          </w:p>
          <w:p w:rsidR="00E21B12" w:rsidRDefault="00E21B12"/>
        </w:tc>
      </w:tr>
    </w:tbl>
    <w:p w:rsidR="00E21B12" w:rsidRDefault="00E21B12" w:rsidP="00E21B12">
      <w:pPr>
        <w:ind w:firstLine="720"/>
        <w:jc w:val="center"/>
        <w:rPr>
          <w:b/>
          <w:sz w:val="28"/>
        </w:rPr>
      </w:pPr>
    </w:p>
    <w:p w:rsidR="00E21B12" w:rsidRDefault="00E21B12" w:rsidP="00E21B12">
      <w:pPr>
        <w:ind w:firstLine="720"/>
        <w:jc w:val="center"/>
        <w:rPr>
          <w:b/>
          <w:sz w:val="28"/>
        </w:rPr>
      </w:pPr>
    </w:p>
    <w:p w:rsidR="00E21B12" w:rsidRDefault="00E21B12" w:rsidP="00E21B12">
      <w:pPr>
        <w:pStyle w:val="1"/>
        <w:ind w:left="1416" w:hanging="876"/>
        <w:jc w:val="both"/>
      </w:pPr>
    </w:p>
    <w:p w:rsidR="00E21B12" w:rsidRDefault="00E21B12" w:rsidP="00E21B12">
      <w:pPr>
        <w:ind w:firstLine="720"/>
        <w:jc w:val="right"/>
        <w:rPr>
          <w:sz w:val="28"/>
        </w:rPr>
      </w:pPr>
    </w:p>
    <w:p w:rsidR="00E21B12" w:rsidRDefault="00E21B12" w:rsidP="00E21B12">
      <w:pPr>
        <w:pStyle w:val="1"/>
      </w:pPr>
      <w:r>
        <w:t>УЧЕБНО-МЕТОДИЧЕСКИЙ КОМПЛЕКС ДИСЦИПЛИНЫ</w:t>
      </w:r>
    </w:p>
    <w:p w:rsidR="00E21B12" w:rsidRDefault="00E21B12" w:rsidP="00E21B12">
      <w:pPr>
        <w:pStyle w:val="3"/>
        <w:rPr>
          <w:sz w:val="24"/>
          <w:u w:val="none"/>
        </w:rPr>
      </w:pPr>
    </w:p>
    <w:p w:rsidR="00E21B12" w:rsidRDefault="00E21B12" w:rsidP="00E21B12">
      <w:pPr>
        <w:pStyle w:val="3"/>
        <w:rPr>
          <w:sz w:val="24"/>
          <w:u w:val="none"/>
        </w:rPr>
      </w:pPr>
    </w:p>
    <w:p w:rsidR="00E21B12" w:rsidRDefault="00E21B12" w:rsidP="00E21B12">
      <w:pPr>
        <w:jc w:val="center"/>
        <w:rPr>
          <w:sz w:val="28"/>
          <w:u w:val="single"/>
        </w:rPr>
      </w:pPr>
      <w:r>
        <w:rPr>
          <w:sz w:val="28"/>
          <w:u w:val="single"/>
        </w:rPr>
        <w:t>Психологии</w:t>
      </w:r>
    </w:p>
    <w:p w:rsidR="00E21B12" w:rsidRDefault="00E21B12" w:rsidP="00E21B12">
      <w:pPr>
        <w:ind w:firstLine="720"/>
        <w:jc w:val="both"/>
        <w:rPr>
          <w:sz w:val="28"/>
        </w:rPr>
      </w:pPr>
      <w:r>
        <w:rPr>
          <w:sz w:val="28"/>
        </w:rPr>
        <w:t xml:space="preserve">                           </w:t>
      </w:r>
    </w:p>
    <w:p w:rsidR="00E21B12" w:rsidRDefault="00E21B12" w:rsidP="00E21B12">
      <w:pPr>
        <w:ind w:firstLine="720"/>
        <w:jc w:val="center"/>
        <w:rPr>
          <w:sz w:val="28"/>
        </w:rPr>
      </w:pPr>
    </w:p>
    <w:p w:rsidR="00E21B12" w:rsidRDefault="00E21B12" w:rsidP="00E21B12">
      <w:pPr>
        <w:ind w:firstLine="720"/>
        <w:jc w:val="center"/>
        <w:rPr>
          <w:sz w:val="28"/>
          <w:u w:val="single"/>
        </w:rPr>
      </w:pPr>
      <w:r>
        <w:rPr>
          <w:sz w:val="28"/>
        </w:rPr>
        <w:t xml:space="preserve">Специальности  </w:t>
      </w:r>
      <w:r>
        <w:rPr>
          <w:sz w:val="28"/>
          <w:u w:val="single"/>
        </w:rPr>
        <w:t xml:space="preserve">6М051800 – </w:t>
      </w:r>
      <w:r w:rsidR="001F4F6F">
        <w:rPr>
          <w:sz w:val="28"/>
          <w:u w:val="single"/>
        </w:rPr>
        <w:t>Физкультура и спорт</w:t>
      </w:r>
      <w:r>
        <w:rPr>
          <w:sz w:val="28"/>
          <w:u w:val="single"/>
        </w:rPr>
        <w:t>,</w:t>
      </w:r>
    </w:p>
    <w:p w:rsidR="00E21B12" w:rsidRDefault="00E21B12" w:rsidP="00E21B12">
      <w:pPr>
        <w:ind w:firstLine="72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6М051700 – </w:t>
      </w:r>
      <w:r w:rsidR="001F4F6F">
        <w:rPr>
          <w:sz w:val="28"/>
          <w:u w:val="single"/>
        </w:rPr>
        <w:t>Геоэкология и управление природопользованием</w:t>
      </w:r>
    </w:p>
    <w:p w:rsidR="00E21B12" w:rsidRDefault="00E21B12" w:rsidP="00E21B12">
      <w:pPr>
        <w:ind w:firstLine="720"/>
        <w:jc w:val="center"/>
        <w:rPr>
          <w:sz w:val="28"/>
        </w:rPr>
      </w:pPr>
    </w:p>
    <w:p w:rsidR="00E21B12" w:rsidRDefault="00E21B12" w:rsidP="00E21B12">
      <w:pPr>
        <w:ind w:firstLine="720"/>
        <w:jc w:val="center"/>
        <w:rPr>
          <w:sz w:val="28"/>
        </w:rPr>
      </w:pPr>
    </w:p>
    <w:p w:rsidR="00E21B12" w:rsidRDefault="00E21B12" w:rsidP="00E21B12">
      <w:pPr>
        <w:ind w:left="2112" w:firstLine="12"/>
        <w:rPr>
          <w:sz w:val="28"/>
        </w:rPr>
      </w:pPr>
      <w:r>
        <w:rPr>
          <w:sz w:val="28"/>
        </w:rPr>
        <w:t>Форма  обучения    __</w:t>
      </w:r>
      <w:r>
        <w:rPr>
          <w:sz w:val="28"/>
          <w:u w:val="single"/>
        </w:rPr>
        <w:t>дневная</w:t>
      </w:r>
      <w:r>
        <w:rPr>
          <w:sz w:val="28"/>
        </w:rPr>
        <w:t>___</w:t>
      </w:r>
    </w:p>
    <w:p w:rsidR="00E21B12" w:rsidRDefault="00E21B12" w:rsidP="00E21B12">
      <w:pPr>
        <w:ind w:firstLine="720"/>
        <w:jc w:val="center"/>
        <w:rPr>
          <w:sz w:val="28"/>
        </w:rPr>
      </w:pPr>
    </w:p>
    <w:p w:rsidR="00E21B12" w:rsidRDefault="00E21B12" w:rsidP="00E21B12">
      <w:pPr>
        <w:jc w:val="both"/>
        <w:rPr>
          <w:sz w:val="28"/>
        </w:rPr>
      </w:pPr>
    </w:p>
    <w:p w:rsidR="00E21B12" w:rsidRDefault="00E21B12" w:rsidP="00E21B12">
      <w:pPr>
        <w:ind w:firstLine="720"/>
        <w:jc w:val="both"/>
        <w:rPr>
          <w:sz w:val="28"/>
        </w:rPr>
      </w:pPr>
    </w:p>
    <w:p w:rsidR="00E21B12" w:rsidRDefault="00E21B12" w:rsidP="00E21B12">
      <w:pPr>
        <w:ind w:firstLine="720"/>
        <w:jc w:val="both"/>
        <w:rPr>
          <w:sz w:val="28"/>
        </w:rPr>
      </w:pPr>
    </w:p>
    <w:p w:rsidR="00E21B12" w:rsidRDefault="00E21B12" w:rsidP="00E21B12">
      <w:pPr>
        <w:jc w:val="both"/>
        <w:rPr>
          <w:sz w:val="28"/>
        </w:rPr>
      </w:pPr>
    </w:p>
    <w:p w:rsidR="00E21B12" w:rsidRDefault="00E21B12" w:rsidP="00E21B12">
      <w:pPr>
        <w:ind w:firstLine="720"/>
        <w:jc w:val="both"/>
        <w:rPr>
          <w:sz w:val="28"/>
        </w:rPr>
      </w:pPr>
    </w:p>
    <w:p w:rsidR="00E21B12" w:rsidRDefault="00E21B12" w:rsidP="00E21B12">
      <w:pPr>
        <w:pStyle w:val="a9"/>
        <w:ind w:firstLine="469"/>
        <w:jc w:val="center"/>
        <w:rPr>
          <w:b/>
        </w:rPr>
      </w:pPr>
    </w:p>
    <w:p w:rsidR="00E21B12" w:rsidRDefault="00E21B12" w:rsidP="00E21B12">
      <w:pPr>
        <w:pStyle w:val="a9"/>
        <w:ind w:firstLine="469"/>
        <w:jc w:val="center"/>
        <w:rPr>
          <w:b/>
        </w:rPr>
      </w:pPr>
    </w:p>
    <w:p w:rsidR="00E21B12" w:rsidRDefault="00E21B12" w:rsidP="00E21B12">
      <w:pPr>
        <w:pStyle w:val="a9"/>
        <w:ind w:firstLine="469"/>
        <w:jc w:val="center"/>
        <w:rPr>
          <w:b/>
          <w:lang w:val="kk-KZ"/>
        </w:rPr>
      </w:pPr>
      <w:r>
        <w:rPr>
          <w:b/>
        </w:rPr>
        <w:t>г.</w:t>
      </w:r>
      <w:r>
        <w:rPr>
          <w:b/>
          <w:lang w:val="kk-KZ"/>
        </w:rPr>
        <w:t xml:space="preserve"> </w:t>
      </w:r>
      <w:r>
        <w:rPr>
          <w:b/>
        </w:rPr>
        <w:t xml:space="preserve">Алматы </w:t>
      </w:r>
      <w:r>
        <w:rPr>
          <w:b/>
          <w:lang w:val="ru-RU"/>
        </w:rPr>
        <w:t xml:space="preserve"> </w:t>
      </w:r>
      <w:r>
        <w:rPr>
          <w:b/>
        </w:rPr>
        <w:t>201</w:t>
      </w:r>
      <w:r w:rsidR="001F4F6F">
        <w:rPr>
          <w:b/>
          <w:lang w:val="ru-RU"/>
        </w:rPr>
        <w:t>3</w:t>
      </w:r>
      <w:r>
        <w:rPr>
          <w:b/>
        </w:rPr>
        <w:t>г.</w:t>
      </w:r>
    </w:p>
    <w:p w:rsidR="00E21B12" w:rsidRDefault="00E21B12" w:rsidP="00E21B12">
      <w:pPr>
        <w:ind w:firstLine="720"/>
        <w:jc w:val="right"/>
        <w:rPr>
          <w:b/>
          <w:sz w:val="28"/>
          <w:lang w:val="kk-KZ"/>
        </w:rPr>
      </w:pPr>
    </w:p>
    <w:p w:rsidR="00E21B12" w:rsidRDefault="00E21B12" w:rsidP="00E21B12">
      <w:pPr>
        <w:ind w:firstLine="720"/>
        <w:jc w:val="right"/>
        <w:rPr>
          <w:sz w:val="28"/>
        </w:rPr>
      </w:pPr>
    </w:p>
    <w:p w:rsidR="00E21B12" w:rsidRDefault="00E21B12" w:rsidP="00E21B12">
      <w:pPr>
        <w:ind w:firstLine="720"/>
        <w:jc w:val="right"/>
        <w:rPr>
          <w:sz w:val="28"/>
        </w:rPr>
      </w:pPr>
    </w:p>
    <w:p w:rsidR="00E21B12" w:rsidRDefault="00E21B12" w:rsidP="00E21B12">
      <w:pPr>
        <w:ind w:firstLine="720"/>
        <w:jc w:val="both"/>
        <w:rPr>
          <w:sz w:val="28"/>
        </w:rPr>
      </w:pPr>
    </w:p>
    <w:p w:rsidR="00E21B12" w:rsidRDefault="00E21B12" w:rsidP="00E21B12">
      <w:pPr>
        <w:ind w:firstLine="720"/>
        <w:jc w:val="both"/>
        <w:rPr>
          <w:sz w:val="28"/>
        </w:rPr>
      </w:pPr>
    </w:p>
    <w:p w:rsidR="00E21B12" w:rsidRDefault="00E21B12" w:rsidP="00E21B12">
      <w:pPr>
        <w:pStyle w:val="4"/>
        <w:ind w:firstLine="402"/>
      </w:pPr>
      <w:r>
        <w:lastRenderedPageBreak/>
        <w:t xml:space="preserve">УМК дисциплины составлен </w:t>
      </w:r>
      <w:proofErr w:type="spellStart"/>
      <w:r>
        <w:rPr>
          <w:lang w:val="ru-RU"/>
        </w:rPr>
        <w:t>Ахтаевой</w:t>
      </w:r>
      <w:proofErr w:type="spellEnd"/>
      <w:r>
        <w:rPr>
          <w:lang w:val="ru-RU"/>
        </w:rPr>
        <w:t xml:space="preserve"> Н.С. -</w:t>
      </w:r>
      <w:r>
        <w:rPr>
          <w:u w:val="single"/>
        </w:rPr>
        <w:t xml:space="preserve"> </w:t>
      </w:r>
      <w:r>
        <w:rPr>
          <w:u w:val="single"/>
          <w:lang w:val="ru-RU"/>
        </w:rPr>
        <w:t xml:space="preserve">профессором, </w:t>
      </w:r>
      <w:proofErr w:type="spellStart"/>
      <w:r>
        <w:rPr>
          <w:u w:val="single"/>
          <w:lang w:val="ru-RU"/>
        </w:rPr>
        <w:t>д.психол.н</w:t>
      </w:r>
      <w:proofErr w:type="spellEnd"/>
      <w:r>
        <w:rPr>
          <w:u w:val="single"/>
          <w:lang w:val="ru-RU"/>
        </w:rPr>
        <w:t>.</w:t>
      </w:r>
      <w:r>
        <w:rPr>
          <w:u w:val="single"/>
        </w:rPr>
        <w:t xml:space="preserve"> </w:t>
      </w:r>
    </w:p>
    <w:p w:rsidR="00E21B12" w:rsidRDefault="00E21B12" w:rsidP="00E21B12">
      <w:pPr>
        <w:ind w:firstLine="402"/>
        <w:jc w:val="both"/>
        <w:rPr>
          <w:sz w:val="28"/>
        </w:rPr>
      </w:pPr>
      <w:r>
        <w:rPr>
          <w:sz w:val="28"/>
        </w:rPr>
        <w:t>кафедры общей и этнической психологии</w:t>
      </w:r>
    </w:p>
    <w:p w:rsidR="00E21B12" w:rsidRDefault="00E21B12" w:rsidP="00E21B12">
      <w:pPr>
        <w:ind w:firstLine="402"/>
        <w:jc w:val="both"/>
        <w:rPr>
          <w:sz w:val="28"/>
        </w:rPr>
      </w:pPr>
    </w:p>
    <w:p w:rsidR="00E21B12" w:rsidRDefault="00E21B12" w:rsidP="00E21B12">
      <w:pPr>
        <w:ind w:firstLine="402"/>
        <w:jc w:val="both"/>
        <w:rPr>
          <w:sz w:val="28"/>
          <w:u w:val="single"/>
        </w:rPr>
      </w:pPr>
      <w:r>
        <w:rPr>
          <w:sz w:val="28"/>
        </w:rPr>
        <w:t xml:space="preserve">      УМКД </w:t>
      </w:r>
      <w:proofErr w:type="gramStart"/>
      <w:r>
        <w:rPr>
          <w:sz w:val="28"/>
        </w:rPr>
        <w:t>составлен</w:t>
      </w:r>
      <w:proofErr w:type="gramEnd"/>
      <w:r>
        <w:rPr>
          <w:sz w:val="28"/>
        </w:rPr>
        <w:t xml:space="preserve"> на основании Экспериментальной образовательной программы и Каталога элективных дисциплин специальности</w:t>
      </w:r>
      <w:r w:rsidR="001F4F6F">
        <w:rPr>
          <w:sz w:val="28"/>
        </w:rPr>
        <w:t xml:space="preserve"> «6М051500» – Биология</w:t>
      </w:r>
    </w:p>
    <w:p w:rsidR="00E21B12" w:rsidRDefault="00E21B12" w:rsidP="00E21B12">
      <w:pPr>
        <w:ind w:firstLine="402"/>
        <w:jc w:val="both"/>
        <w:rPr>
          <w:sz w:val="28"/>
        </w:rPr>
      </w:pPr>
      <w:r>
        <w:rPr>
          <w:sz w:val="28"/>
        </w:rPr>
        <w:t xml:space="preserve">                             </w:t>
      </w:r>
    </w:p>
    <w:p w:rsidR="00E21B12" w:rsidRDefault="00E21B12" w:rsidP="00E21B12">
      <w:pPr>
        <w:pStyle w:val="a9"/>
        <w:ind w:firstLine="402"/>
      </w:pPr>
    </w:p>
    <w:p w:rsidR="00E21B12" w:rsidRDefault="00E21B12" w:rsidP="00E21B12">
      <w:pPr>
        <w:pStyle w:val="a9"/>
        <w:ind w:firstLine="402"/>
      </w:pPr>
    </w:p>
    <w:p w:rsidR="00E21B12" w:rsidRDefault="00E21B12" w:rsidP="00E21B12">
      <w:pPr>
        <w:pStyle w:val="a9"/>
        <w:ind w:firstLine="402"/>
      </w:pPr>
    </w:p>
    <w:p w:rsidR="00E21B12" w:rsidRDefault="00E21B12" w:rsidP="00E21B12">
      <w:pPr>
        <w:pStyle w:val="a9"/>
        <w:ind w:firstLine="402"/>
      </w:pPr>
    </w:p>
    <w:p w:rsidR="00E21B12" w:rsidRDefault="00E21B12" w:rsidP="00E21B12">
      <w:pPr>
        <w:pStyle w:val="a9"/>
        <w:ind w:firstLine="402"/>
      </w:pPr>
    </w:p>
    <w:p w:rsidR="00E21B12" w:rsidRDefault="00E21B12" w:rsidP="00E21B12">
      <w:pPr>
        <w:pStyle w:val="a9"/>
        <w:ind w:firstLine="402"/>
      </w:pPr>
    </w:p>
    <w:p w:rsidR="00E21B12" w:rsidRDefault="00E21B12" w:rsidP="00E21B12">
      <w:pPr>
        <w:pStyle w:val="a9"/>
        <w:ind w:firstLine="402"/>
      </w:pPr>
      <w:r>
        <w:t xml:space="preserve">Рассмотрен и рекомендован на заседании кафедры общей и этнический психологии </w:t>
      </w:r>
      <w:r>
        <w:rPr>
          <w:lang w:val="ru-RU"/>
        </w:rPr>
        <w:t>22</w:t>
      </w:r>
      <w:r>
        <w:t xml:space="preserve"> мая 201</w:t>
      </w:r>
      <w:r w:rsidR="004F368B">
        <w:rPr>
          <w:lang w:val="ru-RU"/>
        </w:rPr>
        <w:t>3</w:t>
      </w:r>
      <w:r>
        <w:t xml:space="preserve"> г., протокол № </w:t>
      </w:r>
      <w:r>
        <w:rPr>
          <w:lang w:val="ru-RU"/>
        </w:rPr>
        <w:t>3</w:t>
      </w:r>
      <w:r>
        <w:t>7</w:t>
      </w:r>
    </w:p>
    <w:p w:rsidR="00E21B12" w:rsidRDefault="00E21B12" w:rsidP="00E21B12">
      <w:pPr>
        <w:ind w:firstLine="720"/>
        <w:jc w:val="both"/>
        <w:rPr>
          <w:sz w:val="28"/>
        </w:rPr>
      </w:pPr>
      <w:r>
        <w:rPr>
          <w:sz w:val="28"/>
        </w:rPr>
        <w:t xml:space="preserve">Зав. кафедрой _________________ </w:t>
      </w:r>
      <w:proofErr w:type="spellStart"/>
      <w:r w:rsidR="004F368B">
        <w:rPr>
          <w:sz w:val="28"/>
        </w:rPr>
        <w:t>Калымбетова</w:t>
      </w:r>
      <w:proofErr w:type="spellEnd"/>
      <w:r w:rsidR="004F368B">
        <w:rPr>
          <w:sz w:val="28"/>
        </w:rPr>
        <w:t xml:space="preserve"> Э.К.</w:t>
      </w:r>
    </w:p>
    <w:p w:rsidR="00E21B12" w:rsidRDefault="00E21B12" w:rsidP="00E21B12">
      <w:pPr>
        <w:ind w:firstLine="720"/>
        <w:jc w:val="both"/>
        <w:rPr>
          <w:sz w:val="28"/>
        </w:rPr>
      </w:pPr>
      <w:r>
        <w:rPr>
          <w:sz w:val="28"/>
        </w:rPr>
        <w:t xml:space="preserve">                             </w:t>
      </w:r>
    </w:p>
    <w:p w:rsidR="00E21B12" w:rsidRDefault="00E21B12" w:rsidP="00E21B12">
      <w:pPr>
        <w:ind w:firstLine="720"/>
        <w:jc w:val="center"/>
        <w:rPr>
          <w:sz w:val="28"/>
        </w:rPr>
      </w:pPr>
    </w:p>
    <w:p w:rsidR="00E21B12" w:rsidRDefault="00E21B12" w:rsidP="00E21B12">
      <w:pPr>
        <w:pStyle w:val="3"/>
        <w:ind w:firstLine="402"/>
        <w:jc w:val="left"/>
        <w:rPr>
          <w:sz w:val="28"/>
        </w:rPr>
      </w:pPr>
    </w:p>
    <w:p w:rsidR="00E21B12" w:rsidRDefault="00E21B12" w:rsidP="00E21B12">
      <w:pPr>
        <w:pStyle w:val="3"/>
        <w:ind w:firstLine="402"/>
        <w:jc w:val="left"/>
        <w:rPr>
          <w:sz w:val="28"/>
        </w:rPr>
      </w:pPr>
    </w:p>
    <w:p w:rsidR="00E21B12" w:rsidRDefault="00E21B12" w:rsidP="00E21B12">
      <w:pPr>
        <w:pStyle w:val="3"/>
        <w:ind w:firstLine="402"/>
        <w:jc w:val="left"/>
        <w:rPr>
          <w:sz w:val="28"/>
        </w:rPr>
      </w:pPr>
    </w:p>
    <w:p w:rsidR="00E21B12" w:rsidRDefault="00E21B12" w:rsidP="00E21B12">
      <w:pPr>
        <w:pStyle w:val="3"/>
        <w:ind w:firstLine="402"/>
        <w:jc w:val="left"/>
        <w:rPr>
          <w:sz w:val="28"/>
        </w:rPr>
      </w:pPr>
    </w:p>
    <w:p w:rsidR="00E21B12" w:rsidRDefault="00E21B12" w:rsidP="00E21B12">
      <w:pPr>
        <w:pStyle w:val="3"/>
        <w:ind w:firstLine="402"/>
        <w:jc w:val="left"/>
        <w:rPr>
          <w:sz w:val="28"/>
        </w:rPr>
      </w:pPr>
    </w:p>
    <w:p w:rsidR="00E21B12" w:rsidRDefault="00E21B12" w:rsidP="00E21B12">
      <w:pPr>
        <w:pStyle w:val="3"/>
        <w:ind w:firstLine="402"/>
        <w:jc w:val="left"/>
        <w:rPr>
          <w:sz w:val="28"/>
        </w:rPr>
      </w:pPr>
    </w:p>
    <w:p w:rsidR="00E21B12" w:rsidRDefault="00E21B12" w:rsidP="00E21B12">
      <w:pPr>
        <w:pStyle w:val="3"/>
        <w:ind w:firstLine="402"/>
        <w:jc w:val="left"/>
        <w:rPr>
          <w:sz w:val="28"/>
        </w:rPr>
      </w:pPr>
      <w:r>
        <w:rPr>
          <w:sz w:val="28"/>
        </w:rPr>
        <w:t xml:space="preserve">Рекомендовано  методическим Советом (бюро) факультета </w:t>
      </w:r>
    </w:p>
    <w:p w:rsidR="00E21B12" w:rsidRDefault="00E21B12" w:rsidP="00E21B12">
      <w:pPr>
        <w:rPr>
          <w:sz w:val="28"/>
        </w:rPr>
      </w:pPr>
      <w:r>
        <w:rPr>
          <w:sz w:val="28"/>
        </w:rPr>
        <w:t>«_23_»____мая_________ 201</w:t>
      </w:r>
      <w:r w:rsidR="00471F7E">
        <w:rPr>
          <w:sz w:val="28"/>
        </w:rPr>
        <w:t>3</w:t>
      </w:r>
      <w:r>
        <w:rPr>
          <w:sz w:val="28"/>
        </w:rPr>
        <w:t xml:space="preserve"> г.,  протокол №_11_</w:t>
      </w:r>
    </w:p>
    <w:p w:rsidR="00E21B12" w:rsidRDefault="00E21B12" w:rsidP="00E21B12">
      <w:pPr>
        <w:rPr>
          <w:sz w:val="28"/>
        </w:rPr>
      </w:pPr>
    </w:p>
    <w:p w:rsidR="00E21B12" w:rsidRDefault="00E21B12" w:rsidP="00E21B12">
      <w:pPr>
        <w:ind w:firstLine="402"/>
        <w:rPr>
          <w:sz w:val="28"/>
        </w:rPr>
      </w:pPr>
      <w:r>
        <w:rPr>
          <w:sz w:val="28"/>
        </w:rPr>
        <w:t>Председатель ________________________ Саитова Н.А.</w:t>
      </w:r>
    </w:p>
    <w:p w:rsidR="00E21B12" w:rsidRDefault="00E21B12" w:rsidP="00E21B12">
      <w:pPr>
        <w:rPr>
          <w:sz w:val="28"/>
        </w:rPr>
      </w:pPr>
      <w:r>
        <w:rPr>
          <w:sz w:val="28"/>
        </w:rPr>
        <w:t xml:space="preserve">                                  </w:t>
      </w: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sz w:val="28"/>
          <w:lang w:eastAsia="ko-KR"/>
        </w:rPr>
      </w:pPr>
    </w:p>
    <w:p w:rsidR="00E21B12" w:rsidRDefault="00E21B12" w:rsidP="00E21B12">
      <w:pPr>
        <w:rPr>
          <w:b/>
        </w:rPr>
      </w:pPr>
      <w:r>
        <w:rPr>
          <w:b/>
        </w:rPr>
        <w:lastRenderedPageBreak/>
        <w:t xml:space="preserve">                                                         Предисловие</w:t>
      </w:r>
    </w:p>
    <w:p w:rsidR="00E21B12" w:rsidRDefault="00E21B12" w:rsidP="00E21B12">
      <w:pPr>
        <w:jc w:val="center"/>
        <w:rPr>
          <w:b/>
        </w:rPr>
      </w:pPr>
    </w:p>
    <w:p w:rsidR="00E21B12" w:rsidRDefault="00E21B12" w:rsidP="00E21B12">
      <w:pPr>
        <w:ind w:firstLine="567"/>
        <w:jc w:val="both"/>
      </w:pPr>
      <w:r>
        <w:rPr>
          <w:b/>
        </w:rPr>
        <w:t>Краткое описание курса</w:t>
      </w:r>
      <w:r>
        <w:t xml:space="preserve">: получение академической степени магистра предполагает ориентацию на деятельность в качестве преподавателя высшей школы или колледжа. Поэтому важным и необходимым в профессиональном плане является получение знаний по дисциплинам, связанным с процессом обучения в вузе. Одной из таких базовых  для магистрантов дисциплин является "Психология". </w:t>
      </w:r>
    </w:p>
    <w:p w:rsidR="00E21B12" w:rsidRDefault="00E21B12" w:rsidP="00E21B12">
      <w:pPr>
        <w:ind w:firstLine="567"/>
        <w:jc w:val="both"/>
      </w:pPr>
      <w:r>
        <w:t>В настоящее время для специалистов в системе высшего образования становится актуальным знание психологии преподавательской и научно-исследовательской деятельности,  психологии обучения и воспитания в целом.</w:t>
      </w:r>
    </w:p>
    <w:p w:rsidR="00E21B12" w:rsidRDefault="00E21B12" w:rsidP="00E21B12">
      <w:pPr>
        <w:ind w:firstLine="567"/>
        <w:jc w:val="both"/>
      </w:pPr>
      <w:r>
        <w:rPr>
          <w:b/>
          <w:bCs/>
        </w:rPr>
        <w:t>Цель преподавания курса:</w:t>
      </w:r>
      <w:r>
        <w:t xml:space="preserve"> Изучение данного курса должно содействовать развитию гуманистического мировоззрения, психолого-педагогического творческого мышления магистрантов, послужить стимулом для их личностного роста и саморазвития. Учебный курс нацелен на  изучение наиболее актуальных проблем учебно-воспитательного процесса в вузе, формирование психолого-педагогических знаний и умений, необходимых в профессиональной и педагогической деятельности в качестве преподавателей вузов и ученых-исследователей. </w:t>
      </w:r>
    </w:p>
    <w:p w:rsidR="00E21B12" w:rsidRDefault="00E21B12" w:rsidP="00E21B12">
      <w:pPr>
        <w:ind w:left="57" w:right="-2" w:firstLine="567"/>
        <w:jc w:val="both"/>
      </w:pPr>
      <w:r>
        <w:rPr>
          <w:b/>
          <w:u w:val="single"/>
        </w:rPr>
        <w:t>Задачи</w:t>
      </w:r>
      <w:r>
        <w:rPr>
          <w:b/>
        </w:rPr>
        <w:t>:</w:t>
      </w:r>
      <w:r>
        <w:t xml:space="preserve"> формирование у студентов представления о целях и задачах современного образовательного и воспитательного процессов, о соотношении и генезисе наследственного и социального, о роли и значении национальных, культурно-исторических, семейно-бытовых факторов в образовании и воспитании.</w:t>
      </w:r>
    </w:p>
    <w:p w:rsidR="00E21B12" w:rsidRDefault="00E21B12" w:rsidP="00E21B12">
      <w:pPr>
        <w:ind w:firstLine="720"/>
        <w:jc w:val="both"/>
      </w:pPr>
      <w:r>
        <w:t xml:space="preserve">В рамках реализации цели ставятся следующие задачи: </w:t>
      </w:r>
    </w:p>
    <w:p w:rsidR="00E21B12" w:rsidRDefault="00E21B12" w:rsidP="00E21B12">
      <w:pPr>
        <w:autoSpaceDE w:val="0"/>
        <w:autoSpaceDN w:val="0"/>
        <w:jc w:val="both"/>
      </w:pPr>
      <w:r>
        <w:t xml:space="preserve">1)систематизация знаний магистрантов по психологическим проблемам обучения и воспитания в высшей школе на основе изучения психологических особенностей студентов, общих психолого-педагогических закономерностей деятельности преподавателя вуза; 2) информирование магистрантов об эффективных способах психолого-педагогического воздействия в процессе обучения и воспитания; 3) социально-психологических механизмах развития и функционирования студенческого коллектива; </w:t>
      </w:r>
    </w:p>
    <w:p w:rsidR="00E21B12" w:rsidRDefault="00E21B12" w:rsidP="00E21B12">
      <w:pPr>
        <w:autoSpaceDE w:val="0"/>
        <w:autoSpaceDN w:val="0"/>
        <w:jc w:val="both"/>
      </w:pPr>
      <w:r>
        <w:t>4)знакомство с основными принципами, подходами и современными инновационными методами преподавания в высшей школе.</w:t>
      </w:r>
    </w:p>
    <w:p w:rsidR="00E21B12" w:rsidRDefault="00E21B12" w:rsidP="00E21B12">
      <w:pPr>
        <w:autoSpaceDE w:val="0"/>
        <w:autoSpaceDN w:val="0"/>
        <w:jc w:val="both"/>
      </w:pPr>
      <w:r>
        <w:t xml:space="preserve">        Данный курс параллельно изучается с дисциплинами: психология личности, история мировой психологии.</w:t>
      </w:r>
    </w:p>
    <w:p w:rsidR="00E21B12" w:rsidRDefault="00E21B12" w:rsidP="00E21B12">
      <w:pPr>
        <w:autoSpaceDE w:val="0"/>
        <w:autoSpaceDN w:val="0"/>
        <w:jc w:val="both"/>
      </w:pPr>
      <w:r>
        <w:t xml:space="preserve">        </w:t>
      </w:r>
      <w:r>
        <w:rPr>
          <w:b/>
        </w:rPr>
        <w:t>Основные формы компетенции магистранта</w:t>
      </w:r>
      <w:r>
        <w:t>:</w:t>
      </w:r>
    </w:p>
    <w:p w:rsidR="00E21B12" w:rsidRDefault="00E21B12" w:rsidP="00E21B12">
      <w:pPr>
        <w:autoSpaceDE w:val="0"/>
        <w:autoSpaceDN w:val="0"/>
        <w:jc w:val="both"/>
      </w:pPr>
      <w:r>
        <w:t>При  освоении курса «Психология» магистрантам необходимо</w:t>
      </w:r>
    </w:p>
    <w:p w:rsidR="00E21B12" w:rsidRDefault="00E21B12" w:rsidP="00E21B12">
      <w:pPr>
        <w:autoSpaceDE w:val="0"/>
        <w:autoSpaceDN w:val="0"/>
        <w:jc w:val="both"/>
        <w:rPr>
          <w:b/>
        </w:rPr>
      </w:pPr>
      <w:r>
        <w:rPr>
          <w:b/>
        </w:rPr>
        <w:t>знать:</w:t>
      </w:r>
    </w:p>
    <w:p w:rsidR="00E21B12" w:rsidRDefault="00E21B12" w:rsidP="00E21B12">
      <w:pPr>
        <w:autoSpaceDE w:val="0"/>
        <w:autoSpaceDN w:val="0"/>
        <w:jc w:val="both"/>
      </w:pPr>
      <w:r>
        <w:t>- логику развития психологических представлений,</w:t>
      </w:r>
    </w:p>
    <w:p w:rsidR="00E21B12" w:rsidRDefault="00E21B12" w:rsidP="00E21B12">
      <w:pPr>
        <w:autoSpaceDE w:val="0"/>
        <w:autoSpaceDN w:val="0"/>
        <w:jc w:val="both"/>
      </w:pPr>
      <w:r>
        <w:t>- авторов концепций,</w:t>
      </w:r>
    </w:p>
    <w:p w:rsidR="00E21B12" w:rsidRDefault="00E21B12" w:rsidP="00E21B12">
      <w:pPr>
        <w:autoSpaceDE w:val="0"/>
        <w:autoSpaceDN w:val="0"/>
        <w:jc w:val="both"/>
      </w:pPr>
      <w:r>
        <w:t>- основные понятия психологии,</w:t>
      </w:r>
    </w:p>
    <w:p w:rsidR="00E21B12" w:rsidRDefault="00E21B12" w:rsidP="00E21B12">
      <w:pPr>
        <w:autoSpaceDE w:val="0"/>
        <w:autoSpaceDN w:val="0"/>
        <w:jc w:val="both"/>
      </w:pPr>
      <w:r>
        <w:t>- механизмы формирования личности,</w:t>
      </w:r>
    </w:p>
    <w:p w:rsidR="00E21B12" w:rsidRDefault="00E21B12" w:rsidP="00E21B12">
      <w:pPr>
        <w:autoSpaceDE w:val="0"/>
        <w:autoSpaceDN w:val="0"/>
        <w:jc w:val="both"/>
      </w:pPr>
      <w:r>
        <w:t>- категории психологической науки</w:t>
      </w:r>
    </w:p>
    <w:p w:rsidR="00E21B12" w:rsidRDefault="00E21B12" w:rsidP="00E21B12">
      <w:pPr>
        <w:autoSpaceDE w:val="0"/>
        <w:autoSpaceDN w:val="0"/>
        <w:jc w:val="both"/>
        <w:rPr>
          <w:b/>
        </w:rPr>
      </w:pPr>
      <w:r>
        <w:rPr>
          <w:b/>
        </w:rPr>
        <w:t>Магистрант должен уметь:</w:t>
      </w:r>
    </w:p>
    <w:p w:rsidR="00E21B12" w:rsidRDefault="00E21B12" w:rsidP="00E21B12">
      <w:pPr>
        <w:autoSpaceDE w:val="0"/>
        <w:autoSpaceDN w:val="0"/>
        <w:jc w:val="both"/>
        <w:rPr>
          <w:b/>
        </w:rPr>
      </w:pPr>
      <w:r>
        <w:rPr>
          <w:b/>
        </w:rPr>
        <w:t xml:space="preserve">- </w:t>
      </w:r>
      <w:r>
        <w:t>анализировать,</w:t>
      </w:r>
    </w:p>
    <w:p w:rsidR="00E21B12" w:rsidRDefault="00E21B12" w:rsidP="00E21B12">
      <w:pPr>
        <w:autoSpaceDE w:val="0"/>
        <w:autoSpaceDN w:val="0"/>
        <w:jc w:val="both"/>
      </w:pPr>
      <w:r>
        <w:t>- творчески подходить к проблемам,</w:t>
      </w:r>
    </w:p>
    <w:p w:rsidR="00E21B12" w:rsidRDefault="00E21B12" w:rsidP="00E21B12">
      <w:pPr>
        <w:autoSpaceDE w:val="0"/>
        <w:autoSpaceDN w:val="0"/>
        <w:jc w:val="both"/>
      </w:pPr>
      <w:r>
        <w:t>- работать с первоисточниками,</w:t>
      </w:r>
    </w:p>
    <w:p w:rsidR="00E21B12" w:rsidRDefault="00E21B12" w:rsidP="00E21B12">
      <w:pPr>
        <w:autoSpaceDE w:val="0"/>
        <w:autoSpaceDN w:val="0"/>
        <w:jc w:val="both"/>
      </w:pPr>
      <w:r>
        <w:t>- подходить критически к работе с учебниками</w:t>
      </w:r>
    </w:p>
    <w:p w:rsidR="00E21B12" w:rsidRDefault="00E21B12" w:rsidP="00E21B12">
      <w:pPr>
        <w:autoSpaceDE w:val="0"/>
        <w:autoSpaceDN w:val="0"/>
        <w:jc w:val="both"/>
      </w:pPr>
      <w:r>
        <w:rPr>
          <w:b/>
        </w:rPr>
        <w:t>Должен овладеть</w:t>
      </w:r>
      <w:r>
        <w:t>:</w:t>
      </w:r>
    </w:p>
    <w:p w:rsidR="00E21B12" w:rsidRDefault="00E21B12" w:rsidP="00E21B12">
      <w:pPr>
        <w:autoSpaceDE w:val="0"/>
        <w:autoSpaceDN w:val="0"/>
        <w:jc w:val="both"/>
      </w:pPr>
      <w:r>
        <w:t>- навыками поиска необходимого материала,</w:t>
      </w:r>
    </w:p>
    <w:p w:rsidR="00E21B12" w:rsidRDefault="00E21B12" w:rsidP="00E21B12">
      <w:pPr>
        <w:autoSpaceDE w:val="0"/>
        <w:autoSpaceDN w:val="0"/>
        <w:jc w:val="both"/>
      </w:pPr>
      <w:r>
        <w:t>- навыками работы с научной литературой,</w:t>
      </w:r>
    </w:p>
    <w:p w:rsidR="00E21B12" w:rsidRDefault="00E21B12" w:rsidP="00E21B12">
      <w:pPr>
        <w:autoSpaceDE w:val="0"/>
        <w:autoSpaceDN w:val="0"/>
        <w:jc w:val="both"/>
      </w:pPr>
      <w:r>
        <w:t>- навыками анализа психологических теорий,</w:t>
      </w:r>
    </w:p>
    <w:p w:rsidR="00E21B12" w:rsidRDefault="00E21B12" w:rsidP="00E21B12">
      <w:pPr>
        <w:autoSpaceDE w:val="0"/>
        <w:autoSpaceDN w:val="0"/>
        <w:jc w:val="both"/>
      </w:pPr>
      <w:r>
        <w:t>- отличать научный и умозрительный подходы к психологи</w:t>
      </w:r>
    </w:p>
    <w:p w:rsidR="00E21B12" w:rsidRDefault="00E21B12" w:rsidP="00E21B12">
      <w:pPr>
        <w:pStyle w:val="a5"/>
        <w:rPr>
          <w:b/>
          <w:sz w:val="24"/>
          <w:lang w:val="ru-RU"/>
        </w:rPr>
      </w:pPr>
    </w:p>
    <w:p w:rsidR="001F4F6F" w:rsidRDefault="001F4F6F" w:rsidP="00E21B12">
      <w:pPr>
        <w:pStyle w:val="a5"/>
        <w:rPr>
          <w:b/>
          <w:sz w:val="24"/>
          <w:lang w:val="ru-RU"/>
        </w:rPr>
      </w:pPr>
    </w:p>
    <w:p w:rsidR="00E21B12" w:rsidRDefault="00E21B12" w:rsidP="00E21B12">
      <w:pPr>
        <w:pStyle w:val="a5"/>
        <w:rPr>
          <w:b/>
          <w:sz w:val="24"/>
        </w:rPr>
      </w:pPr>
      <w:r>
        <w:rPr>
          <w:b/>
          <w:sz w:val="24"/>
        </w:rPr>
        <w:lastRenderedPageBreak/>
        <w:t xml:space="preserve"> КАЗАХСКИЙ НАЦИОНАЛЬНЫЙ УНИВЕРСИТЕТ имени АЛЬ-ФАРАБИ</w:t>
      </w:r>
    </w:p>
    <w:p w:rsidR="00E21B12" w:rsidRDefault="00E21B12" w:rsidP="00E21B12">
      <w:pPr>
        <w:jc w:val="center"/>
        <w:rPr>
          <w:b/>
        </w:rPr>
      </w:pPr>
    </w:p>
    <w:p w:rsidR="00E21B12" w:rsidRDefault="00E21B12" w:rsidP="00E21B12">
      <w:pPr>
        <w:jc w:val="center"/>
        <w:rPr>
          <w:b/>
          <w:caps/>
        </w:rPr>
      </w:pPr>
      <w:r>
        <w:rPr>
          <w:b/>
        </w:rPr>
        <w:t xml:space="preserve">ФАКУЛЬТЕТ </w:t>
      </w:r>
      <w:r>
        <w:rPr>
          <w:b/>
          <w:caps/>
        </w:rPr>
        <w:t>философии и политологии</w:t>
      </w:r>
    </w:p>
    <w:p w:rsidR="00E21B12" w:rsidRDefault="00E21B12" w:rsidP="00E21B12">
      <w:pPr>
        <w:jc w:val="center"/>
        <w:rPr>
          <w:caps/>
        </w:rPr>
      </w:pPr>
      <w:r>
        <w:rPr>
          <w:b/>
        </w:rPr>
        <w:t>Кафедра общей и этнической психологии</w:t>
      </w:r>
    </w:p>
    <w:p w:rsidR="00E21B12" w:rsidRDefault="00E21B12" w:rsidP="00E21B12">
      <w:pPr>
        <w:jc w:val="center"/>
        <w:rPr>
          <w:b/>
        </w:rPr>
      </w:pPr>
    </w:p>
    <w:p w:rsidR="00E21B12" w:rsidRDefault="00E21B12" w:rsidP="00E21B12">
      <w:pPr>
        <w:jc w:val="center"/>
        <w:rPr>
          <w:b/>
        </w:rPr>
      </w:pPr>
    </w:p>
    <w:p w:rsidR="00340FBF" w:rsidRDefault="00340FBF" w:rsidP="00340FBF">
      <w:pPr>
        <w:jc w:val="center"/>
        <w:rPr>
          <w:b/>
        </w:rPr>
      </w:pPr>
      <w:r>
        <w:rPr>
          <w:b/>
        </w:rPr>
        <w:t xml:space="preserve">КАЗАХСКИЙ НАЦИОНАЛЬНЫЙ УНИВЕРСИТЕТ </w:t>
      </w:r>
      <w:proofErr w:type="spellStart"/>
      <w:r>
        <w:rPr>
          <w:b/>
        </w:rPr>
        <w:t>им</w:t>
      </w:r>
      <w:proofErr w:type="gramStart"/>
      <w:r>
        <w:rPr>
          <w:b/>
        </w:rPr>
        <w:t>.а</w:t>
      </w:r>
      <w:proofErr w:type="gramEnd"/>
      <w:r>
        <w:rPr>
          <w:b/>
        </w:rPr>
        <w:t>ль-Фараби</w:t>
      </w:r>
      <w:proofErr w:type="spellEnd"/>
    </w:p>
    <w:p w:rsidR="00340FBF" w:rsidRDefault="00340FBF" w:rsidP="00340FBF">
      <w:pPr>
        <w:jc w:val="center"/>
        <w:rPr>
          <w:b/>
        </w:rPr>
      </w:pPr>
      <w:r>
        <w:rPr>
          <w:b/>
        </w:rPr>
        <w:t xml:space="preserve">Факультет Философии и политологии </w:t>
      </w:r>
    </w:p>
    <w:p w:rsidR="00340FBF" w:rsidRDefault="00340FBF" w:rsidP="00340FBF">
      <w:pPr>
        <w:jc w:val="center"/>
        <w:rPr>
          <w:b/>
        </w:rPr>
      </w:pPr>
      <w:r>
        <w:rPr>
          <w:b/>
        </w:rPr>
        <w:t xml:space="preserve">Образовательная программа по специальностям «Физическая культура и спорт» и «Геоэкология и управление природопользованием» </w:t>
      </w:r>
    </w:p>
    <w:p w:rsidR="00340FBF" w:rsidRDefault="00340FBF" w:rsidP="00340FBF">
      <w:pPr>
        <w:jc w:val="center"/>
        <w:rPr>
          <w:b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340FBF" w:rsidTr="00340FBF">
        <w:tc>
          <w:tcPr>
            <w:tcW w:w="4248" w:type="dxa"/>
          </w:tcPr>
          <w:p w:rsidR="00340FBF" w:rsidRDefault="00340FBF">
            <w:pPr>
              <w:jc w:val="both"/>
            </w:pPr>
            <w:r>
              <w:t xml:space="preserve"> </w:t>
            </w:r>
          </w:p>
          <w:p w:rsidR="00340FBF" w:rsidRDefault="00340FBF">
            <w:pPr>
              <w:jc w:val="right"/>
            </w:pPr>
          </w:p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b/>
              </w:rPr>
            </w:pPr>
          </w:p>
        </w:tc>
        <w:tc>
          <w:tcPr>
            <w:tcW w:w="6480" w:type="dxa"/>
            <w:hideMark/>
          </w:tcPr>
          <w:p w:rsidR="00340FBF" w:rsidRDefault="00340FBF">
            <w:pPr>
              <w:pStyle w:val="1"/>
              <w:jc w:val="right"/>
              <w:rPr>
                <w:sz w:val="24"/>
              </w:rPr>
            </w:pPr>
            <w:r>
              <w:t>Утверждено</w:t>
            </w:r>
          </w:p>
          <w:p w:rsidR="00340FBF" w:rsidRDefault="00340FBF">
            <w:pPr>
              <w:jc w:val="right"/>
            </w:pPr>
            <w:r>
              <w:t>на заседании Ученого совета ____________ факультета</w:t>
            </w:r>
          </w:p>
          <w:p w:rsidR="00340FBF" w:rsidRDefault="00340FBF">
            <w:pPr>
              <w:jc w:val="right"/>
            </w:pPr>
            <w:r>
              <w:t>Протокол №</w:t>
            </w:r>
            <w:r>
              <w:rPr>
                <w:lang w:val="kk-KZ"/>
              </w:rPr>
              <w:t>____</w:t>
            </w:r>
            <w:r>
              <w:t>от « ____»________ 2013  г.</w:t>
            </w:r>
          </w:p>
          <w:p w:rsidR="00340FBF" w:rsidRDefault="00340FBF">
            <w:pPr>
              <w:pStyle w:val="7"/>
              <w:jc w:val="right"/>
              <w:rPr>
                <w:sz w:val="24"/>
              </w:rPr>
            </w:pPr>
            <w:r>
              <w:rPr>
                <w:b w:val="0"/>
                <w:sz w:val="24"/>
              </w:rPr>
              <w:t xml:space="preserve">Декан факультета _____________ </w:t>
            </w:r>
            <w:proofErr w:type="spellStart"/>
            <w:r>
              <w:rPr>
                <w:b w:val="0"/>
                <w:sz w:val="24"/>
              </w:rPr>
              <w:t>Масалимова</w:t>
            </w:r>
            <w:proofErr w:type="spellEnd"/>
            <w:r>
              <w:rPr>
                <w:b w:val="0"/>
                <w:sz w:val="24"/>
              </w:rPr>
              <w:t xml:space="preserve"> А.Р.</w:t>
            </w:r>
          </w:p>
        </w:tc>
      </w:tr>
    </w:tbl>
    <w:p w:rsidR="00340FBF" w:rsidRDefault="00340FBF" w:rsidP="00340FBF">
      <w:pPr>
        <w:jc w:val="center"/>
        <w:rPr>
          <w:b/>
        </w:rPr>
      </w:pPr>
    </w:p>
    <w:p w:rsidR="00340FBF" w:rsidRDefault="00340FBF" w:rsidP="00340FBF">
      <w:pPr>
        <w:jc w:val="center"/>
        <w:rPr>
          <w:b/>
        </w:rPr>
      </w:pPr>
      <w:r>
        <w:rPr>
          <w:b/>
        </w:rPr>
        <w:t>СИЛЛАБУС*</w:t>
      </w:r>
    </w:p>
    <w:p w:rsidR="00340FBF" w:rsidRDefault="00340FBF" w:rsidP="00340FBF">
      <w:pPr>
        <w:jc w:val="center"/>
        <w:rPr>
          <w:b/>
          <w:lang w:val="kk-KZ"/>
        </w:rPr>
      </w:pPr>
      <w:r>
        <w:rPr>
          <w:b/>
        </w:rPr>
        <w:t xml:space="preserve">по основному элективному </w:t>
      </w:r>
    </w:p>
    <w:p w:rsidR="00340FBF" w:rsidRDefault="00340FBF" w:rsidP="00340FBF">
      <w:pPr>
        <w:jc w:val="center"/>
        <w:rPr>
          <w:b/>
        </w:rPr>
      </w:pPr>
      <w:r>
        <w:rPr>
          <w:b/>
        </w:rPr>
        <w:t xml:space="preserve">модулю __ </w:t>
      </w:r>
      <w:r>
        <w:t>(2)</w:t>
      </w:r>
      <w:r>
        <w:rPr>
          <w:b/>
        </w:rPr>
        <w:t xml:space="preserve"> « Психология »</w:t>
      </w:r>
      <w:r>
        <w:t xml:space="preserve"> 2 кредита</w:t>
      </w:r>
    </w:p>
    <w:p w:rsidR="00340FBF" w:rsidRDefault="00340FBF" w:rsidP="00340FBF">
      <w:pPr>
        <w:jc w:val="center"/>
      </w:pPr>
      <w:r>
        <w:rPr>
          <w:b/>
        </w:rPr>
        <w:t xml:space="preserve">« </w:t>
      </w:r>
      <w:r>
        <w:rPr>
          <w:b/>
          <w:lang w:val="en-US"/>
        </w:rPr>
        <w:t>PSY</w:t>
      </w:r>
      <w:r>
        <w:rPr>
          <w:b/>
        </w:rPr>
        <w:t xml:space="preserve"> 5204 »</w:t>
      </w:r>
      <w:r>
        <w:rPr>
          <w:b/>
          <w:lang w:val="kk-KZ"/>
        </w:rPr>
        <w:t xml:space="preserve"> -</w:t>
      </w:r>
      <w:r>
        <w:rPr>
          <w:b/>
        </w:rPr>
        <w:t xml:space="preserve"> « Психология » </w:t>
      </w:r>
      <w:r>
        <w:t>(2 кредита)</w:t>
      </w:r>
    </w:p>
    <w:p w:rsidR="00340FBF" w:rsidRDefault="00340FBF" w:rsidP="00340FBF">
      <w:pPr>
        <w:jc w:val="center"/>
      </w:pPr>
      <w:r>
        <w:t>2курс,  (</w:t>
      </w:r>
      <w:proofErr w:type="gramStart"/>
      <w:r>
        <w:t>р</w:t>
      </w:r>
      <w:proofErr w:type="gramEnd"/>
      <w:r>
        <w:t xml:space="preserve">/о), семестр (осенний ) </w:t>
      </w:r>
    </w:p>
    <w:p w:rsidR="00340FBF" w:rsidRDefault="00340FBF" w:rsidP="00340FBF">
      <w:pPr>
        <w:jc w:val="both"/>
      </w:pPr>
      <w:r>
        <w:rPr>
          <w:b/>
        </w:rPr>
        <w:t>СВЕДЕНИЯ</w:t>
      </w:r>
      <w:r>
        <w:t xml:space="preserve"> о преподавателях, ведущих дисциплины модуля</w:t>
      </w:r>
    </w:p>
    <w:p w:rsidR="00340FBF" w:rsidRDefault="00340FBF" w:rsidP="00340FBF">
      <w:pPr>
        <w:jc w:val="both"/>
      </w:pPr>
      <w:r>
        <w:rPr>
          <w:b/>
        </w:rPr>
        <w:t xml:space="preserve">Профессор кафедры общей и этнической психологии  </w:t>
      </w:r>
      <w:proofErr w:type="spellStart"/>
      <w:r>
        <w:rPr>
          <w:b/>
        </w:rPr>
        <w:t>Ахтаева</w:t>
      </w:r>
      <w:proofErr w:type="spellEnd"/>
      <w:r>
        <w:rPr>
          <w:b/>
        </w:rPr>
        <w:t xml:space="preserve"> Н.С.</w:t>
      </w:r>
    </w:p>
    <w:p w:rsidR="00340FBF" w:rsidRDefault="00340FBF" w:rsidP="00340FBF">
      <w:pPr>
        <w:jc w:val="both"/>
      </w:pPr>
      <w:r>
        <w:t xml:space="preserve">Телефоны (раб-3773332 внтр1339, дом-394-88-93, моб-87775851728): </w:t>
      </w:r>
    </w:p>
    <w:p w:rsidR="00340FBF" w:rsidRDefault="00340FBF" w:rsidP="00340FBF">
      <w:pPr>
        <w:jc w:val="both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nadiyans</w:t>
      </w:r>
      <w:proofErr w:type="spellEnd"/>
      <w:r>
        <w:rPr>
          <w:lang w:val="en-US"/>
        </w:rPr>
        <w:t xml:space="preserve"> @mail.ru</w:t>
      </w:r>
    </w:p>
    <w:p w:rsidR="00340FBF" w:rsidRPr="00340FBF" w:rsidRDefault="00340FBF" w:rsidP="00340FBF">
      <w:pPr>
        <w:jc w:val="both"/>
        <w:rPr>
          <w:lang w:val="en-US"/>
        </w:rPr>
      </w:pPr>
      <w:proofErr w:type="spellStart"/>
      <w:r>
        <w:t>каб</w:t>
      </w:r>
      <w:proofErr w:type="spellEnd"/>
      <w:r w:rsidRPr="00340FBF">
        <w:rPr>
          <w:lang w:val="en-US"/>
        </w:rPr>
        <w:t>.: 415</w:t>
      </w:r>
    </w:p>
    <w:p w:rsidR="00340FBF" w:rsidRPr="00340FBF" w:rsidRDefault="00340FBF" w:rsidP="00340FBF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340FBF" w:rsidRDefault="00340FBF" w:rsidP="00340FBF">
      <w:pPr>
        <w:jc w:val="both"/>
        <w:rPr>
          <w:b/>
        </w:rPr>
      </w:pPr>
      <w:r>
        <w:rPr>
          <w:b/>
        </w:rPr>
        <w:t xml:space="preserve">ПАСПОРТ модуля: </w:t>
      </w:r>
    </w:p>
    <w:p w:rsidR="00340FBF" w:rsidRDefault="00340FBF" w:rsidP="00340FBF">
      <w:pPr>
        <w:ind w:firstLine="567"/>
        <w:jc w:val="both"/>
      </w:pPr>
      <w:r>
        <w:sym w:font="Wingdings" w:char="F0A7"/>
      </w:r>
      <w:r>
        <w:t xml:space="preserve"> </w:t>
      </w:r>
      <w:r>
        <w:rPr>
          <w:b/>
        </w:rPr>
        <w:t>Цели</w:t>
      </w:r>
      <w:r>
        <w:t>:</w:t>
      </w:r>
    </w:p>
    <w:p w:rsidR="00340FBF" w:rsidRDefault="00340FBF" w:rsidP="00340FBF">
      <w:pPr>
        <w:ind w:firstLine="567"/>
        <w:jc w:val="both"/>
      </w:pPr>
      <w:proofErr w:type="gramStart"/>
      <w:r>
        <w:t>Методологическая</w:t>
      </w:r>
      <w:proofErr w:type="gramEnd"/>
      <w:r>
        <w:t xml:space="preserve"> – сформировать у студентов познавательную установку на исследование социальных и психологических проблем, выделить основные базовые проблемы социологии и психологии, раскрыть базовые методологические принципы исследования человека в контексте психологии и социологии.</w:t>
      </w:r>
    </w:p>
    <w:p w:rsidR="00340FBF" w:rsidRDefault="00340FBF" w:rsidP="00340FBF">
      <w:pPr>
        <w:ind w:firstLine="567"/>
        <w:jc w:val="both"/>
      </w:pPr>
      <w:proofErr w:type="gramStart"/>
      <w:r>
        <w:t>Учебная</w:t>
      </w:r>
      <w:proofErr w:type="gramEnd"/>
      <w:r>
        <w:t xml:space="preserve"> – способствовать формированию у студентов систематизированных знаний о роли человека в обществе, раскрыть основные теоретические понятия социологии и психологии и научить пользоваться ими в прикладном аспекте для проведения изучения  общества; сформировать целостное представление о современных социологии и психологии.  </w:t>
      </w:r>
    </w:p>
    <w:p w:rsidR="00340FBF" w:rsidRDefault="00340FBF" w:rsidP="00340FBF">
      <w:pPr>
        <w:ind w:firstLine="567"/>
        <w:jc w:val="both"/>
      </w:pPr>
      <w:r>
        <w:t xml:space="preserve">Мировоззренческая – сформировать умение самостоятельно разбираться в социально </w:t>
      </w:r>
      <w:proofErr w:type="gramStart"/>
      <w:r>
        <w:t>–п</w:t>
      </w:r>
      <w:proofErr w:type="gramEnd"/>
      <w:r>
        <w:t>сихологических проблемах, объективно оценивать социально-психологические явления, отстаивать свои убеждения, способствовать развитию гражданского мировоззрения.</w:t>
      </w:r>
    </w:p>
    <w:p w:rsidR="00340FBF" w:rsidRDefault="00340FBF" w:rsidP="00340FBF">
      <w:pPr>
        <w:ind w:firstLine="567"/>
        <w:jc w:val="both"/>
      </w:pPr>
      <w:r>
        <w:sym w:font="Wingdings" w:char="F0A7"/>
      </w:r>
      <w:r>
        <w:t xml:space="preserve"> </w:t>
      </w:r>
      <w:r>
        <w:rPr>
          <w:b/>
        </w:rPr>
        <w:t>Задачи</w:t>
      </w:r>
      <w:r>
        <w:t xml:space="preserve">:  </w:t>
      </w:r>
    </w:p>
    <w:p w:rsidR="00340FBF" w:rsidRDefault="00340FBF" w:rsidP="00340FBF">
      <w:pPr>
        <w:ind w:firstLine="567"/>
        <w:jc w:val="both"/>
      </w:pPr>
      <w:r>
        <w:t xml:space="preserve">- ознакомление с категориальным аппаратом социологии и психологии, </w:t>
      </w:r>
      <w:proofErr w:type="gramStart"/>
      <w:r>
        <w:t>имеющими</w:t>
      </w:r>
      <w:proofErr w:type="gramEnd"/>
      <w:r>
        <w:t xml:space="preserve"> существенное значение для изучения психики человека, общественных явлений, отношений; </w:t>
      </w:r>
    </w:p>
    <w:p w:rsidR="00340FBF" w:rsidRDefault="00340FBF" w:rsidP="00340FBF">
      <w:pPr>
        <w:ind w:firstLine="567"/>
        <w:jc w:val="both"/>
      </w:pPr>
      <w:r>
        <w:t xml:space="preserve">- освоение основных принципов и методов социологического анализа явлений и процессов в общественно-правовой сфере; </w:t>
      </w:r>
    </w:p>
    <w:p w:rsidR="00340FBF" w:rsidRDefault="00340FBF" w:rsidP="00340FBF">
      <w:pPr>
        <w:ind w:firstLine="567"/>
        <w:jc w:val="both"/>
      </w:pPr>
      <w:r>
        <w:t xml:space="preserve">- изучение ведущих проблем и направлений специальных социологических теорий –  социологии  личности,  экономической  социологии,  социологии  отклоняющегося поведения и др. </w:t>
      </w:r>
    </w:p>
    <w:p w:rsidR="00340FBF" w:rsidRDefault="00340FBF" w:rsidP="00340FBF">
      <w:pPr>
        <w:suppressLineNumbers/>
        <w:ind w:left="567"/>
        <w:jc w:val="both"/>
      </w:pPr>
      <w:r>
        <w:t>-развитие представлений о психических процессах и явлениях индивида и группы;</w:t>
      </w:r>
    </w:p>
    <w:p w:rsidR="00340FBF" w:rsidRDefault="00340FBF" w:rsidP="00340FBF">
      <w:pPr>
        <w:suppressLineNumbers/>
        <w:ind w:left="567"/>
        <w:jc w:val="both"/>
      </w:pPr>
      <w:r>
        <w:lastRenderedPageBreak/>
        <w:t>-изучение индивидуально-психологических особенностей личности;</w:t>
      </w:r>
    </w:p>
    <w:p w:rsidR="00340FBF" w:rsidRDefault="00340FBF" w:rsidP="00340FBF">
      <w:pPr>
        <w:suppressLineNumbers/>
        <w:ind w:left="567"/>
        <w:jc w:val="both"/>
      </w:pPr>
      <w:r>
        <w:t>-развитие стремления использовать психологические знания в жизни;</w:t>
      </w:r>
    </w:p>
    <w:p w:rsidR="00340FBF" w:rsidRDefault="00340FBF" w:rsidP="00340FBF">
      <w:pPr>
        <w:jc w:val="both"/>
      </w:pPr>
      <w:r>
        <w:t xml:space="preserve">         -формирование навыков анализа и рефлексии  собственного поведения  и поведения окружающих</w:t>
      </w:r>
    </w:p>
    <w:p w:rsidR="00340FBF" w:rsidRPr="00340FBF" w:rsidRDefault="00340FBF" w:rsidP="00340FBF">
      <w:pPr>
        <w:jc w:val="both"/>
        <w:rPr>
          <w:b/>
        </w:rPr>
      </w:pPr>
      <w:r>
        <w:sym w:font="Wingdings" w:char="F0A7"/>
      </w:r>
      <w:r>
        <w:t xml:space="preserve"> </w:t>
      </w:r>
      <w:r>
        <w:rPr>
          <w:b/>
        </w:rPr>
        <w:t xml:space="preserve">Результаты </w:t>
      </w:r>
      <w:proofErr w:type="gramStart"/>
      <w:r>
        <w:rPr>
          <w:b/>
        </w:rPr>
        <w:t>обучения по модулю</w:t>
      </w:r>
      <w:proofErr w:type="gramEnd"/>
      <w:r>
        <w:rPr>
          <w:b/>
        </w:rPr>
        <w:t xml:space="preserve"> </w:t>
      </w:r>
    </w:p>
    <w:p w:rsidR="00340FBF" w:rsidRDefault="00340FBF" w:rsidP="00340FBF">
      <w:pPr>
        <w:jc w:val="both"/>
        <w:rPr>
          <w:b/>
        </w:rPr>
      </w:pPr>
      <w:r>
        <w:rPr>
          <w:b/>
        </w:rPr>
        <w:t>- Общие компетенции:</w:t>
      </w:r>
    </w:p>
    <w:p w:rsidR="00340FBF" w:rsidRDefault="00340FBF" w:rsidP="00340FBF">
      <w:pPr>
        <w:shd w:val="clear" w:color="auto" w:fill="FFFFFF"/>
        <w:spacing w:line="298" w:lineRule="exact"/>
        <w:ind w:firstLine="142"/>
      </w:pPr>
      <w:r>
        <w:rPr>
          <w:b/>
        </w:rPr>
        <w:t>Инструментальные:</w:t>
      </w:r>
      <w:r>
        <w:rPr>
          <w:color w:val="000000"/>
        </w:rPr>
        <w:t xml:space="preserve"> Способности к анализу и синтезу полученной информации, способности извлекать и понимать информацию из различных источников,  формирование базовых общих знаний в области гуманитарных наук, развитие коммуникативных навыков</w:t>
      </w:r>
      <w:r>
        <w:t>;</w:t>
      </w:r>
    </w:p>
    <w:p w:rsidR="00340FBF" w:rsidRDefault="00340FBF" w:rsidP="00340FBF">
      <w:pPr>
        <w:jc w:val="both"/>
        <w:rPr>
          <w:lang w:val="kk-KZ"/>
        </w:rPr>
      </w:pPr>
      <w:r>
        <w:rPr>
          <w:b/>
        </w:rPr>
        <w:t>Межличностные:</w:t>
      </w:r>
      <w:r>
        <w:t xml:space="preserve"> С</w:t>
      </w:r>
      <w:r>
        <w:rPr>
          <w:color w:val="000000"/>
        </w:rPr>
        <w:t>пособности, связанные с умением выражать чувства и отношения, критическим осмыслением и способностью к самокритике, самоанализу, а также социальные навыки, связанные с процессами социального взаимодействия и сотрудничества, умением работать в группах, принимать социальные и этические обязательства</w:t>
      </w:r>
      <w:proofErr w:type="gramStart"/>
      <w:r>
        <w:rPr>
          <w:color w:val="000000"/>
        </w:rPr>
        <w:t>.</w:t>
      </w:r>
      <w:r>
        <w:t>;</w:t>
      </w:r>
      <w:proofErr w:type="gramEnd"/>
    </w:p>
    <w:p w:rsidR="00340FBF" w:rsidRDefault="00340FBF" w:rsidP="00340FBF">
      <w:pPr>
        <w:jc w:val="both"/>
        <w:rPr>
          <w:lang w:val="kk-KZ"/>
        </w:rPr>
      </w:pPr>
      <w:r>
        <w:rPr>
          <w:b/>
        </w:rPr>
        <w:t>Системные</w:t>
      </w:r>
      <w:r>
        <w:t>: С</w:t>
      </w:r>
      <w:r>
        <w:rPr>
          <w:color w:val="000000"/>
        </w:rPr>
        <w:t>очетание понимания, отношения и знания, позволяющее воспринимать, каким образом части целого соотносятся друг с другом и оценивать место каждого из компонентов в системе, способность планировать изменения с целью совершенствования системы и конструировать новые системы, формирование системного представления о научном знании</w:t>
      </w:r>
      <w:r>
        <w:t>;</w:t>
      </w:r>
    </w:p>
    <w:p w:rsidR="00340FBF" w:rsidRDefault="00340FBF" w:rsidP="00340FBF">
      <w:pPr>
        <w:shd w:val="clear" w:color="auto" w:fill="FFFFFF"/>
        <w:autoSpaceDE w:val="0"/>
        <w:autoSpaceDN w:val="0"/>
        <w:adjustRightInd w:val="0"/>
        <w:spacing w:line="298" w:lineRule="exact"/>
        <w:ind w:right="-57"/>
        <w:jc w:val="both"/>
        <w:rPr>
          <w:color w:val="000000"/>
        </w:rPr>
      </w:pPr>
      <w:r>
        <w:rPr>
          <w:lang w:val="kk-KZ"/>
        </w:rPr>
        <w:t xml:space="preserve"> </w:t>
      </w:r>
      <w:r>
        <w:rPr>
          <w:b/>
        </w:rPr>
        <w:t>Предметные компетенции</w:t>
      </w:r>
      <w:r>
        <w:t>:</w:t>
      </w:r>
      <w:r>
        <w:rPr>
          <w:color w:val="000000"/>
        </w:rPr>
        <w:t xml:space="preserve"> способность продемонстрировать знание основ и истории психологии и социологии, способность толковать полученные знания в контексте своей профессии, понимание связей между социологией и психологией, способность критически анализировать основные социологические и психологические теории, знать и понимать особенности исследований в области психологии и социологии.</w:t>
      </w:r>
      <w:proofErr w:type="gramStart"/>
      <w:r>
        <w:rPr>
          <w:color w:val="000000"/>
        </w:rPr>
        <w:t xml:space="preserve"> </w:t>
      </w:r>
      <w:r>
        <w:t>.</w:t>
      </w:r>
      <w:proofErr w:type="gramEnd"/>
    </w:p>
    <w:p w:rsidR="00340FBF" w:rsidRDefault="00340FBF" w:rsidP="00340FBF">
      <w:pPr>
        <w:shd w:val="clear" w:color="auto" w:fill="FFFFFF"/>
        <w:autoSpaceDE w:val="0"/>
        <w:autoSpaceDN w:val="0"/>
        <w:adjustRightInd w:val="0"/>
        <w:jc w:val="both"/>
      </w:pPr>
    </w:p>
    <w:p w:rsidR="00340FBF" w:rsidRDefault="00340FBF" w:rsidP="00340FBF">
      <w:pPr>
        <w:ind w:firstLine="567"/>
        <w:jc w:val="both"/>
        <w:rPr>
          <w:u w:val="single"/>
        </w:rPr>
      </w:pPr>
      <w:proofErr w:type="spellStart"/>
      <w:r>
        <w:rPr>
          <w:b/>
          <w:bCs/>
        </w:rPr>
        <w:t>Пререквизиты</w:t>
      </w:r>
      <w:proofErr w:type="spellEnd"/>
      <w:r>
        <w:rPr>
          <w:b/>
          <w:bCs/>
        </w:rPr>
        <w:t xml:space="preserve">: </w:t>
      </w:r>
      <w:r>
        <w:t>Более полному усвоению учебного материала будет способствовать предшествующее изучение таких предметов, как «Философия»,  «История», «Литература».</w:t>
      </w:r>
    </w:p>
    <w:p w:rsidR="00340FBF" w:rsidRDefault="00340FBF" w:rsidP="00340FBF">
      <w:pPr>
        <w:ind w:firstLine="567"/>
        <w:jc w:val="both"/>
      </w:pPr>
      <w:proofErr w:type="spellStart"/>
      <w:r>
        <w:rPr>
          <w:b/>
          <w:bCs/>
        </w:rPr>
        <w:t>Постреквизиты</w:t>
      </w:r>
      <w:proofErr w:type="spellEnd"/>
      <w:r>
        <w:rPr>
          <w:b/>
          <w:bCs/>
        </w:rPr>
        <w:t xml:space="preserve">: </w:t>
      </w:r>
      <w:r>
        <w:t xml:space="preserve"> «История зарубежной социологии», «История отечественной социологии», «Методы и методология социологических исследований», «Социология образования», «Социология семьи», «Социология управления», «Социальная психология», «Возрастная психология», «педагогическая психология», «Психолингвистика».</w:t>
      </w:r>
    </w:p>
    <w:p w:rsidR="00340FBF" w:rsidRDefault="00340FBF" w:rsidP="00340FBF">
      <w:pPr>
        <w:jc w:val="center"/>
        <w:rPr>
          <w:b/>
          <w:lang w:val="kk-KZ"/>
        </w:rPr>
      </w:pPr>
    </w:p>
    <w:p w:rsidR="00340FBF" w:rsidRDefault="00340FBF" w:rsidP="00340FBF">
      <w:pPr>
        <w:jc w:val="center"/>
      </w:pPr>
      <w:r>
        <w:rPr>
          <w:b/>
          <w:lang w:val="en-US"/>
        </w:rPr>
        <w:t>I</w:t>
      </w:r>
      <w:r>
        <w:rPr>
          <w:b/>
        </w:rPr>
        <w:t xml:space="preserve"> дисциплина «Код»</w:t>
      </w:r>
      <w:r>
        <w:rPr>
          <w:b/>
          <w:lang w:val="kk-KZ"/>
        </w:rPr>
        <w:t xml:space="preserve"> -</w:t>
      </w:r>
      <w:r>
        <w:rPr>
          <w:b/>
        </w:rPr>
        <w:t xml:space="preserve"> « Психология » </w:t>
      </w:r>
      <w:r>
        <w:t>(2 кредита)</w:t>
      </w:r>
    </w:p>
    <w:p w:rsidR="00340FBF" w:rsidRDefault="00340FBF" w:rsidP="00340FBF">
      <w:pPr>
        <w:tabs>
          <w:tab w:val="center" w:pos="9639"/>
        </w:tabs>
        <w:autoSpaceDE w:val="0"/>
        <w:autoSpaceDN w:val="0"/>
        <w:spacing w:line="256" w:lineRule="auto"/>
        <w:jc w:val="center"/>
        <w:outlineLvl w:val="1"/>
        <w:rPr>
          <w:b/>
        </w:rPr>
      </w:pPr>
    </w:p>
    <w:p w:rsidR="00340FBF" w:rsidRDefault="00340FBF" w:rsidP="00340FBF">
      <w:pPr>
        <w:jc w:val="both"/>
        <w:rPr>
          <w:b/>
        </w:rPr>
      </w:pPr>
      <w:r>
        <w:rPr>
          <w:b/>
        </w:rPr>
        <w:t>ПАСПОРТ дисциплины:</w:t>
      </w:r>
    </w:p>
    <w:p w:rsidR="00340FBF" w:rsidRDefault="00340FBF" w:rsidP="00340FBF">
      <w:pPr>
        <w:suppressLineNumbers/>
        <w:spacing w:line="256" w:lineRule="auto"/>
        <w:jc w:val="both"/>
      </w:pPr>
      <w:r>
        <w:rPr>
          <w:b/>
        </w:rPr>
        <w:t xml:space="preserve">Цель - </w:t>
      </w:r>
      <w:r>
        <w:t>осознание места и роли психологии в системе наук, ее  значения  в процессе профессионального становления в рамках выбранной специальности, пробуждение познавательного интереса к самостоятельному, более углубленному изучению психологии, развитие стремления к самопознанию, формирование системного понимания человека.</w:t>
      </w:r>
    </w:p>
    <w:p w:rsidR="00340FBF" w:rsidRDefault="00340FBF" w:rsidP="00340FBF">
      <w:pPr>
        <w:ind w:firstLine="567"/>
        <w:jc w:val="both"/>
      </w:pPr>
      <w:r>
        <w:rPr>
          <w:b/>
        </w:rPr>
        <w:t>Задачи</w:t>
      </w:r>
      <w:r>
        <w:t xml:space="preserve">:  </w:t>
      </w:r>
    </w:p>
    <w:p w:rsidR="00340FBF" w:rsidRDefault="00340FBF" w:rsidP="00340FBF">
      <w:pPr>
        <w:pStyle w:val="a7"/>
        <w:ind w:right="57" w:firstLine="567"/>
        <w:rPr>
          <w:b/>
          <w:i/>
          <w:spacing w:val="-10"/>
        </w:rPr>
      </w:pPr>
      <w:r>
        <w:t xml:space="preserve">-  </w:t>
      </w:r>
      <w:r>
        <w:rPr>
          <w:spacing w:val="-10"/>
        </w:rPr>
        <w:t>систематизация знаний студентов на основе изучения основных концепций современной психологии;</w:t>
      </w:r>
    </w:p>
    <w:p w:rsidR="00340FBF" w:rsidRDefault="00340FBF" w:rsidP="00340FBF">
      <w:pPr>
        <w:ind w:firstLine="567"/>
        <w:jc w:val="both"/>
      </w:pPr>
      <w:r>
        <w:t>-  освоение  основных  принципов  и  методов  психологических исследований</w:t>
      </w:r>
      <w:proofErr w:type="gramStart"/>
      <w:r>
        <w:t xml:space="preserve"> ;</w:t>
      </w:r>
      <w:proofErr w:type="gramEnd"/>
      <w:r>
        <w:t xml:space="preserve"> </w:t>
      </w:r>
    </w:p>
    <w:p w:rsidR="00340FBF" w:rsidRDefault="00340FBF" w:rsidP="00340FBF">
      <w:pPr>
        <w:ind w:firstLine="567"/>
        <w:jc w:val="both"/>
      </w:pPr>
      <w:r>
        <w:t>- изучение истории становления и развития психологии как самостоятельной науки;</w:t>
      </w:r>
    </w:p>
    <w:p w:rsidR="00340FBF" w:rsidRDefault="00340FBF" w:rsidP="00340FBF">
      <w:pPr>
        <w:ind w:firstLine="567"/>
        <w:jc w:val="both"/>
      </w:pPr>
      <w:r>
        <w:t>- изучение индивидуально-психологических особенностей личности;</w:t>
      </w:r>
    </w:p>
    <w:p w:rsidR="00340FBF" w:rsidRDefault="00340FBF" w:rsidP="00340FBF">
      <w:pPr>
        <w:suppressLineNumbers/>
        <w:ind w:left="567"/>
        <w:jc w:val="both"/>
      </w:pPr>
      <w:r>
        <w:t>-развитие представлений о психических процессах и явлениях индивида и группы;</w:t>
      </w:r>
    </w:p>
    <w:p w:rsidR="00340FBF" w:rsidRDefault="00340FBF" w:rsidP="00340FBF">
      <w:pPr>
        <w:pStyle w:val="Normal"/>
        <w:tabs>
          <w:tab w:val="left" w:pos="567"/>
        </w:tabs>
        <w:rPr>
          <w:spacing w:val="-10"/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pacing w:val="-10"/>
          <w:sz w:val="24"/>
          <w:szCs w:val="24"/>
        </w:rPr>
        <w:t xml:space="preserve">теоретическое и эмпирическое изучение психологических проблем на основе изучения </w:t>
      </w:r>
      <w:r>
        <w:rPr>
          <w:spacing w:val="-10"/>
          <w:sz w:val="24"/>
          <w:szCs w:val="24"/>
        </w:rPr>
        <w:lastRenderedPageBreak/>
        <w:t>познавательных процессов, индивидуально-психологических особенностей личности;</w:t>
      </w:r>
    </w:p>
    <w:p w:rsidR="00340FBF" w:rsidRDefault="00340FBF" w:rsidP="00340FBF">
      <w:pPr>
        <w:jc w:val="both"/>
      </w:pPr>
      <w:r>
        <w:t xml:space="preserve">         -формирование навыков анализа и рефлексии  собственного поведения  и поведения окружающих</w:t>
      </w:r>
    </w:p>
    <w:p w:rsidR="00340FBF" w:rsidRDefault="00340FBF" w:rsidP="00340FBF">
      <w:pPr>
        <w:jc w:val="both"/>
      </w:pPr>
    </w:p>
    <w:p w:rsidR="00340FBF" w:rsidRDefault="00340FBF" w:rsidP="00340FBF">
      <w:pPr>
        <w:jc w:val="both"/>
        <w:rPr>
          <w:b/>
        </w:rPr>
      </w:pPr>
      <w:r>
        <w:sym w:font="Wingdings" w:char="F0A7"/>
      </w:r>
      <w:r>
        <w:t xml:space="preserve"> </w:t>
      </w:r>
      <w:r>
        <w:rPr>
          <w:b/>
        </w:rPr>
        <w:t xml:space="preserve">Результаты </w:t>
      </w:r>
      <w:proofErr w:type="gramStart"/>
      <w:r>
        <w:rPr>
          <w:b/>
        </w:rPr>
        <w:t>обучения по дисциплине</w:t>
      </w:r>
      <w:proofErr w:type="gramEnd"/>
    </w:p>
    <w:p w:rsidR="00340FBF" w:rsidRDefault="00340FBF" w:rsidP="00340FBF">
      <w:pPr>
        <w:jc w:val="both"/>
        <w:rPr>
          <w:b/>
        </w:rPr>
      </w:pPr>
      <w:r>
        <w:rPr>
          <w:b/>
        </w:rPr>
        <w:t xml:space="preserve">- Общие компетенции: </w:t>
      </w:r>
    </w:p>
    <w:p w:rsidR="00340FBF" w:rsidRDefault="00340FBF" w:rsidP="00340FBF">
      <w:pPr>
        <w:jc w:val="both"/>
        <w:rPr>
          <w:lang w:val="kk-KZ"/>
        </w:rPr>
      </w:pPr>
      <w:r>
        <w:rPr>
          <w:lang w:val="kk-KZ"/>
        </w:rPr>
        <w:t>Формирование базовых общих знаний о психической деятельности человека, способность понимать и учитывать психологические факторы в любом виде деятельности, способность анализировать и синтезировать различную информацию, излагать свои мысли и убеждения, способность к самокритике, самоанализу, сотрудничеству и взаимодействию, формирование целостного представления о психологии как науке и практике, использование полученных знаний в контексте своей будущей профессии и личной жизни.</w:t>
      </w:r>
    </w:p>
    <w:p w:rsidR="00340FBF" w:rsidRDefault="00340FBF" w:rsidP="00340FBF">
      <w:pPr>
        <w:ind w:firstLine="567"/>
        <w:jc w:val="both"/>
        <w:rPr>
          <w:u w:val="single"/>
        </w:rPr>
      </w:pPr>
      <w:proofErr w:type="spellStart"/>
      <w:r>
        <w:rPr>
          <w:b/>
          <w:bCs/>
        </w:rPr>
        <w:t>Пререквизиты</w:t>
      </w:r>
      <w:proofErr w:type="spellEnd"/>
      <w:r>
        <w:rPr>
          <w:b/>
          <w:bCs/>
        </w:rPr>
        <w:t xml:space="preserve">: </w:t>
      </w:r>
      <w:r>
        <w:t>Более полному усвоению учебного материала будет способствовать предшествующее изучение таких предметов, как «Философия»,  «История», «Литература».</w:t>
      </w:r>
    </w:p>
    <w:p w:rsidR="00340FBF" w:rsidRDefault="00340FBF" w:rsidP="00340FBF">
      <w:pPr>
        <w:ind w:firstLine="567"/>
        <w:jc w:val="both"/>
      </w:pPr>
      <w:proofErr w:type="spellStart"/>
      <w:r>
        <w:rPr>
          <w:b/>
          <w:bCs/>
        </w:rPr>
        <w:t>Постреквизиты</w:t>
      </w:r>
      <w:proofErr w:type="spellEnd"/>
      <w:r>
        <w:rPr>
          <w:b/>
          <w:bCs/>
        </w:rPr>
        <w:t xml:space="preserve">: </w:t>
      </w:r>
      <w:r>
        <w:t xml:space="preserve">  «Социальная психология», «Возрастная психология», «педагогическая психология», «Психолингвистика».</w:t>
      </w:r>
    </w:p>
    <w:p w:rsidR="00340FBF" w:rsidRPr="00340FBF" w:rsidRDefault="00340FBF" w:rsidP="00340FBF">
      <w:pPr>
        <w:rPr>
          <w:b/>
        </w:rPr>
      </w:pPr>
    </w:p>
    <w:p w:rsidR="00340FBF" w:rsidRDefault="00340FBF" w:rsidP="00340FBF">
      <w:pPr>
        <w:jc w:val="center"/>
        <w:rPr>
          <w:b/>
          <w:lang w:val="en-US"/>
        </w:rPr>
      </w:pPr>
      <w:r>
        <w:rPr>
          <w:b/>
        </w:rPr>
        <w:t>СТРУКТУРА, ОБЪЕМ И СОДЕРЖАНИЕ ДИСЦИПЛИНЫ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34"/>
        <w:gridCol w:w="675"/>
        <w:gridCol w:w="1276"/>
        <w:gridCol w:w="4395"/>
        <w:gridCol w:w="567"/>
        <w:gridCol w:w="3403"/>
      </w:tblGrid>
      <w:tr w:rsidR="00340FBF" w:rsidTr="00340FBF">
        <w:trPr>
          <w:trHeight w:val="25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jc w:val="center"/>
              <w:rPr>
                <w:b/>
              </w:rPr>
            </w:pPr>
            <w:r>
              <w:rPr>
                <w:b/>
              </w:rPr>
              <w:t>Не</w:t>
            </w:r>
          </w:p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деля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Дисциплина «Код» </w:t>
            </w:r>
            <w:r>
              <w:rPr>
                <w:b/>
                <w:lang w:val="kk-KZ"/>
              </w:rPr>
              <w:t xml:space="preserve">- </w:t>
            </w:r>
            <w:r>
              <w:rPr>
                <w:b/>
              </w:rPr>
              <w:t>« Психология »,</w:t>
            </w:r>
            <w:r>
              <w:t xml:space="preserve"> </w:t>
            </w:r>
            <w:r>
              <w:rPr>
                <w:b/>
              </w:rPr>
              <w:t>3 кредита</w:t>
            </w:r>
          </w:p>
        </w:tc>
      </w:tr>
      <w:tr w:rsidR="00340FBF" w:rsidTr="00340FBF">
        <w:trPr>
          <w:trHeight w:val="255"/>
        </w:trPr>
        <w:tc>
          <w:tcPr>
            <w:tcW w:w="11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Задания на СРС</w:t>
            </w:r>
          </w:p>
        </w:tc>
      </w:tr>
      <w:tr w:rsidR="00340FBF" w:rsidTr="00340FBF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b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Тематический блок </w:t>
            </w:r>
            <w:r>
              <w:rPr>
                <w:b/>
                <w:lang w:val="en-US"/>
              </w:rPr>
              <w:t>I</w:t>
            </w:r>
            <w:r w:rsidRPr="00340FBF">
              <w:rPr>
                <w:b/>
              </w:rPr>
              <w:t xml:space="preserve"> </w:t>
            </w:r>
            <w:r>
              <w:rPr>
                <w:b/>
              </w:rPr>
              <w:t>Введение в психологию</w:t>
            </w:r>
          </w:p>
        </w:tc>
      </w:tr>
      <w:tr w:rsidR="00340FBF" w:rsidTr="00340FBF">
        <w:trPr>
          <w:gridBefore w:val="1"/>
          <w:wBefore w:w="34" w:type="dxa"/>
          <w:trHeight w:val="3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pStyle w:val="ac"/>
              <w:suppressLineNumbers/>
              <w:tabs>
                <w:tab w:val="left" w:pos="0"/>
                <w:tab w:val="left" w:pos="38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Теоретико-методологические основы психологии как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задач курса и ознакомление с заданиями СРС и контрольных заданий 1-7 недели.</w:t>
            </w:r>
          </w:p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>Определение семестрового задания</w:t>
            </w:r>
          </w:p>
        </w:tc>
      </w:tr>
      <w:tr w:rsidR="00340FBF" w:rsidTr="00340FBF">
        <w:trPr>
          <w:gridBefore w:val="1"/>
          <w:wBefore w:w="34" w:type="dxa"/>
          <w:trHeight w:val="180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rPr>
                <w:bCs/>
              </w:rPr>
              <w:t>Определение психологии как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/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tabs>
                <w:tab w:val="left" w:pos="0"/>
                <w:tab w:val="left" w:pos="383"/>
              </w:tabs>
              <w:snapToGrid w:val="0"/>
              <w:spacing w:line="228" w:lineRule="auto"/>
              <w:jc w:val="both"/>
            </w:pPr>
            <w:r>
              <w:t>Методы современного психологического 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СРС 1</w:t>
            </w:r>
            <w:r>
              <w:t xml:space="preserve">. </w:t>
            </w:r>
            <w:r>
              <w:rPr>
                <w:b/>
              </w:rPr>
              <w:t xml:space="preserve">Составить проект </w:t>
            </w:r>
            <w:r>
              <w:t>«Современная психология: наука или опыт» и провести защиту</w:t>
            </w: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tabs>
                <w:tab w:val="left" w:pos="0"/>
                <w:tab w:val="left" w:pos="383"/>
              </w:tabs>
              <w:snapToGrid w:val="0"/>
              <w:spacing w:line="228" w:lineRule="auto"/>
              <w:jc w:val="both"/>
            </w:pPr>
            <w:r>
              <w:t>Методы психологического 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Контрольное задание №1.  </w:t>
            </w:r>
            <w:r>
              <w:t>Составление таблицы «Методы психологии»</w:t>
            </w: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103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Тематический блок 2 Психология личности</w:t>
            </w: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uppressLineNumbers/>
              <w:tabs>
                <w:tab w:val="left" w:pos="0"/>
              </w:tabs>
              <w:snapToGrid w:val="0"/>
              <w:spacing w:line="259" w:lineRule="auto"/>
              <w:jc w:val="both"/>
            </w:pPr>
            <w:r>
              <w:rPr>
                <w:b/>
              </w:rPr>
              <w:t>Введение в психологию личности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rPr>
                <w:b/>
              </w:rPr>
            </w:pPr>
          </w:p>
          <w:p w:rsidR="00340FBF" w:rsidRDefault="00340FBF">
            <w:pPr>
              <w:rPr>
                <w:b/>
              </w:rPr>
            </w:pPr>
          </w:p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r>
              <w:t>Индивид. Личность. Индивидуальность</w:t>
            </w:r>
          </w:p>
          <w:p w:rsidR="00340FBF" w:rsidRDefault="00340FBF">
            <w:pPr>
              <w:widowControl w:val="0"/>
              <w:snapToGrid w:val="0"/>
              <w:spacing w:line="259" w:lineRule="auto"/>
            </w:pPr>
            <w:r>
              <w:rPr>
                <w:b/>
              </w:rPr>
              <w:t>Диспут:</w:t>
            </w:r>
            <w:r>
              <w:t xml:space="preserve"> «Личностью не рождаются – личностью становятся»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 xml:space="preserve">Индивидуально-психологические особенности личности: темперамент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rPr>
                <w:bCs/>
              </w:rPr>
              <w:t>Темперамент и личность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tabs>
                <w:tab w:val="left" w:pos="0"/>
              </w:tabs>
              <w:snapToGrid w:val="0"/>
              <w:spacing w:line="228" w:lineRule="auto"/>
              <w:jc w:val="both"/>
            </w:pPr>
            <w:r>
              <w:t>Индивидуально-психологические особенности личности: характер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suppressLineNumbers/>
              <w:ind w:right="-82"/>
              <w:rPr>
                <w:b/>
              </w:rPr>
            </w:pPr>
            <w:r>
              <w:rPr>
                <w:b/>
              </w:rPr>
              <w:t>СРС 2</w:t>
            </w:r>
            <w:r>
              <w:t>.</w:t>
            </w:r>
            <w:r>
              <w:rPr>
                <w:bCs/>
              </w:rPr>
              <w:t xml:space="preserve">Провести психологическое исследование </w:t>
            </w:r>
            <w:r>
              <w:rPr>
                <w:bCs/>
              </w:rPr>
              <w:lastRenderedPageBreak/>
              <w:t>темперамента и характера, провести устную презентацию результатов исследования.</w:t>
            </w:r>
          </w:p>
          <w:p w:rsidR="00340FBF" w:rsidRDefault="00340FBF">
            <w:pPr>
              <w:suppressLineNumbers/>
              <w:ind w:right="-82"/>
              <w:rPr>
                <w:b/>
              </w:rPr>
            </w:pPr>
            <w:r>
              <w:rPr>
                <w:b/>
              </w:rPr>
              <w:t>Контрольное задание  № 2.</w:t>
            </w:r>
          </w:p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Эссе: </w:t>
            </w:r>
            <w:r>
              <w:t>«Посеешь привычку – пожнешь характер»</w:t>
            </w: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tabs>
                <w:tab w:val="left" w:pos="0"/>
              </w:tabs>
              <w:snapToGrid w:val="0"/>
              <w:spacing w:line="228" w:lineRule="auto"/>
              <w:jc w:val="both"/>
            </w:pPr>
            <w:r>
              <w:t>Индивидуально-психологические особенности личности: способности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rPr>
                <w:b/>
              </w:rPr>
            </w:pPr>
            <w:r>
              <w:rPr>
                <w:b/>
              </w:rPr>
              <w:t>СРС 3.</w:t>
            </w:r>
            <w:r>
              <w:rPr>
                <w:bCs/>
              </w:rPr>
              <w:t xml:space="preserve"> Составить психологический портрет современного студента</w:t>
            </w:r>
          </w:p>
          <w:p w:rsidR="00340FBF" w:rsidRDefault="00340FBF">
            <w:pPr>
              <w:rPr>
                <w:b/>
              </w:rPr>
            </w:pPr>
            <w:r>
              <w:rPr>
                <w:b/>
              </w:rPr>
              <w:t>Контрольное задание № 3</w:t>
            </w:r>
          </w:p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t>Составление карты своих способностей</w:t>
            </w: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r>
              <w:t>Психологический анализ способностей</w:t>
            </w:r>
          </w:p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>Диспут: «Одаренность, талант или гениальность»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tabs>
                <w:tab w:val="left" w:pos="0"/>
              </w:tabs>
              <w:snapToGrid w:val="0"/>
              <w:spacing w:line="228" w:lineRule="auto"/>
              <w:jc w:val="both"/>
            </w:pPr>
            <w:r>
              <w:t>Индивидуально-психологические особенности личности: эмоции и чувства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rPr>
                <w:b/>
              </w:rPr>
            </w:pPr>
            <w:r>
              <w:rPr>
                <w:b/>
              </w:rPr>
              <w:t>РК 1.</w:t>
            </w:r>
          </w:p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>Эмоции и личность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Тематический блок 3 </w:t>
            </w:r>
            <w:r>
              <w:rPr>
                <w:b/>
                <w:bCs/>
              </w:rPr>
              <w:t>Психология деятельности</w:t>
            </w:r>
            <w:r>
              <w:rPr>
                <w:b/>
              </w:rPr>
              <w:t xml:space="preserve"> и познавательных процессов </w:t>
            </w: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uppressLineNumbers/>
              <w:tabs>
                <w:tab w:val="left" w:pos="0"/>
              </w:tabs>
              <w:snapToGrid w:val="0"/>
              <w:spacing w:line="259" w:lineRule="auto"/>
              <w:jc w:val="both"/>
            </w:pPr>
            <w:r>
              <w:rPr>
                <w:bCs/>
              </w:rPr>
              <w:t>Деятельность</w:t>
            </w:r>
            <w:r>
              <w:t xml:space="preserve"> и познавательные процессы.</w:t>
            </w:r>
            <w:r>
              <w:rPr>
                <w:b/>
              </w:rPr>
              <w:t xml:space="preserve"> </w:t>
            </w:r>
            <w:r>
              <w:t xml:space="preserve">Сенсорно-перцептивные процессы.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120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>Ощущения, виды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 1  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tabs>
                <w:tab w:val="left" w:pos="0"/>
              </w:tabs>
              <w:spacing w:line="228" w:lineRule="auto"/>
              <w:ind w:hanging="108"/>
              <w:jc w:val="both"/>
            </w:pPr>
            <w:r>
              <w:t xml:space="preserve"> Восприятие. Понятие, виды, свойства, психологические теории</w:t>
            </w:r>
          </w:p>
          <w:p w:rsidR="00340FBF" w:rsidRDefault="00340FBF">
            <w:pPr>
              <w:widowControl w:val="0"/>
              <w:snapToGrid w:val="0"/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533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>Восприятие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6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uppressLineNumbers/>
              <w:tabs>
                <w:tab w:val="left" w:pos="0"/>
              </w:tabs>
              <w:snapToGrid w:val="0"/>
              <w:spacing w:line="259" w:lineRule="auto"/>
              <w:jc w:val="both"/>
            </w:pPr>
            <w:r>
              <w:t xml:space="preserve">Внимание и память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СРС 4</w:t>
            </w:r>
            <w:r>
              <w:t xml:space="preserve"> Подбор упражнений и техник на развитие внимания и памяти</w:t>
            </w:r>
          </w:p>
        </w:tc>
      </w:tr>
      <w:tr w:rsidR="00340FBF" w:rsidTr="00340FBF">
        <w:trPr>
          <w:gridBefore w:val="1"/>
          <w:wBefore w:w="34" w:type="dxa"/>
          <w:trHeight w:val="62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 xml:space="preserve">Основные свойства и функции внимания и памяти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suppressLineNumbers/>
              <w:ind w:right="-82"/>
              <w:rPr>
                <w:b/>
              </w:rPr>
            </w:pPr>
            <w:r>
              <w:rPr>
                <w:b/>
              </w:rPr>
              <w:t>Контрольное задание   № 4.</w:t>
            </w:r>
          </w:p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>Сенсорно-перцептивные процессы психики</w:t>
            </w: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tabs>
                <w:tab w:val="left" w:pos="0"/>
              </w:tabs>
              <w:snapToGrid w:val="0"/>
              <w:spacing w:line="228" w:lineRule="auto"/>
              <w:jc w:val="both"/>
            </w:pPr>
            <w:r>
              <w:t>Воображение, мышление, речь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120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>Виды, функции воображения, мышления,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120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Тематический блок 4 </w:t>
            </w:r>
            <w:r>
              <w:rPr>
                <w:b/>
                <w:bCs/>
              </w:rPr>
              <w:t>Психология человеческих взаимоотношений</w:t>
            </w:r>
            <w:r>
              <w:rPr>
                <w:b/>
              </w:rPr>
              <w:t xml:space="preserve"> </w:t>
            </w: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uppressLineNumbers/>
              <w:tabs>
                <w:tab w:val="left" w:pos="0"/>
              </w:tabs>
              <w:snapToGrid w:val="0"/>
              <w:spacing w:line="259" w:lineRule="auto"/>
              <w:jc w:val="both"/>
            </w:pPr>
            <w:r>
              <w:t>Психология 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rPr>
                <w:b/>
              </w:rPr>
            </w:pPr>
          </w:p>
          <w:p w:rsidR="00340FBF" w:rsidRDefault="00340FB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СРС 5.</w:t>
            </w:r>
          </w:p>
          <w:p w:rsidR="00340FBF" w:rsidRDefault="00340FBF">
            <w:pPr>
              <w:rPr>
                <w:b/>
              </w:rPr>
            </w:pPr>
            <w:r>
              <w:t>Составить проект проведения деловой игры «Теледебаты»</w:t>
            </w:r>
          </w:p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120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>Общение. Виды и функции общения. Восприятие и понимание людьми друг 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rPr>
                <w:bCs/>
              </w:rPr>
              <w:t>Роль общения в развитии человека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255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>Общение и личность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tabs>
                <w:tab w:val="left" w:pos="0"/>
              </w:tabs>
              <w:snapToGrid w:val="0"/>
              <w:spacing w:line="228" w:lineRule="auto"/>
              <w:jc w:val="both"/>
            </w:pPr>
            <w:r>
              <w:rPr>
                <w:bCs/>
              </w:rPr>
              <w:t>Психология конфликта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РК 2.</w:t>
            </w:r>
          </w:p>
        </w:tc>
      </w:tr>
      <w:tr w:rsidR="00340FBF" w:rsidTr="00340FBF">
        <w:trPr>
          <w:gridBefore w:val="1"/>
          <w:wBefore w:w="34" w:type="dxa"/>
          <w:trHeight w:val="120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rPr>
                <w:bCs/>
              </w:rPr>
              <w:t>Понятие, виды  конфликтов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</w:tr>
      <w:tr w:rsidR="00340FBF" w:rsidTr="00340FBF">
        <w:trPr>
          <w:gridBefore w:val="1"/>
          <w:wBefore w:w="34" w:type="dxa"/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tabs>
                <w:tab w:val="left" w:pos="0"/>
              </w:tabs>
              <w:snapToGrid w:val="0"/>
              <w:spacing w:line="228" w:lineRule="auto"/>
              <w:jc w:val="both"/>
            </w:pPr>
            <w:r>
              <w:t>Основные стратегии, технологии, способы разрешения конфликтов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</w:pPr>
          </w:p>
        </w:tc>
      </w:tr>
      <w:tr w:rsidR="00340FBF" w:rsidTr="00340FBF">
        <w:trPr>
          <w:gridBefore w:val="1"/>
          <w:wBefore w:w="34" w:type="dxa"/>
          <w:trHeight w:val="255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>Психологический тренинг по теме «Способы разрешения конфликта»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/>
        </w:tc>
      </w:tr>
      <w:tr w:rsidR="00340FBF" w:rsidTr="00340FBF">
        <w:trPr>
          <w:gridBefore w:val="1"/>
          <w:wBefore w:w="34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30+ </w:t>
            </w:r>
            <w:r>
              <w:rPr>
                <w:b/>
                <w:lang w:val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BF" w:rsidRDefault="00340FBF">
            <w:pPr>
              <w:widowControl w:val="0"/>
              <w:snapToGrid w:val="0"/>
              <w:spacing w:line="259" w:lineRule="auto"/>
            </w:pPr>
          </w:p>
        </w:tc>
      </w:tr>
    </w:tbl>
    <w:p w:rsidR="00340FBF" w:rsidRDefault="00340FBF" w:rsidP="00340FBF">
      <w:pPr>
        <w:jc w:val="both"/>
        <w:rPr>
          <w:b/>
        </w:rPr>
      </w:pPr>
    </w:p>
    <w:p w:rsidR="00340FBF" w:rsidRDefault="00340FBF" w:rsidP="00340FBF">
      <w:pPr>
        <w:jc w:val="both"/>
      </w:pPr>
      <w:r>
        <w:rPr>
          <w:b/>
        </w:rPr>
        <w:t>Ключевые понятия дисциплины в системе знаний и компетенций:</w:t>
      </w:r>
      <w:r>
        <w:t xml:space="preserve">: </w:t>
      </w:r>
      <w:proofErr w:type="spellStart"/>
      <w:r>
        <w:t>фил</w:t>
      </w:r>
      <w:proofErr w:type="gramStart"/>
      <w:r>
        <w:t>о</w:t>
      </w:r>
      <w:proofErr w:type="spellEnd"/>
      <w:r>
        <w:t>-</w:t>
      </w:r>
      <w:proofErr w:type="gramEnd"/>
      <w:r>
        <w:t xml:space="preserve"> онтогенез; психика; парадигма; методология науки; методы исследования; проблема; гипотеза; движущие силы развития; формирование; развитие; воспитание; ВНД;  высшие психические функции; сенсорно-перцептивные процессы; познавательные процессы личности; эмоционально-волевая сфера личности; личность; деятельность; общение; сознание; самосознание. </w:t>
      </w:r>
    </w:p>
    <w:p w:rsidR="00340FBF" w:rsidRDefault="00340FBF" w:rsidP="00340FBF">
      <w:pPr>
        <w:suppressLineNumbers/>
        <w:spacing w:line="240" w:lineRule="atLeast"/>
        <w:rPr>
          <w:b/>
        </w:rPr>
      </w:pPr>
      <w:r>
        <w:rPr>
          <w:b/>
        </w:rPr>
        <w:t>Список литературы</w:t>
      </w:r>
    </w:p>
    <w:p w:rsidR="00340FBF" w:rsidRDefault="00340FBF" w:rsidP="00340FBF">
      <w:pPr>
        <w:pStyle w:val="11"/>
        <w:spacing w:line="240" w:lineRule="auto"/>
        <w:ind w:right="-185" w:firstLine="0"/>
        <w:rPr>
          <w:b/>
          <w:spacing w:val="-4"/>
          <w:sz w:val="24"/>
          <w:szCs w:val="24"/>
          <w:u w:val="single"/>
        </w:rPr>
      </w:pPr>
      <w:r>
        <w:rPr>
          <w:b/>
          <w:spacing w:val="-4"/>
          <w:sz w:val="24"/>
          <w:szCs w:val="24"/>
          <w:u w:val="single"/>
        </w:rPr>
        <w:t>Основная:</w:t>
      </w:r>
    </w:p>
    <w:p w:rsidR="00340FBF" w:rsidRDefault="00340FBF" w:rsidP="00340FBF">
      <w:r>
        <w:t>1.Введение в общую психологию. Под ред. А.В. Петровского. - М.,2004.</w:t>
      </w:r>
    </w:p>
    <w:p w:rsidR="00340FBF" w:rsidRDefault="00340FBF" w:rsidP="00340FBF">
      <w:r>
        <w:t>2.Гиппенрейтер Ю.Б. Введение в общую психологию. - М., 2010.</w:t>
      </w:r>
    </w:p>
    <w:p w:rsidR="00340FBF" w:rsidRDefault="00340FBF" w:rsidP="00340FBF">
      <w:r>
        <w:t>3.Крылов А.А. Психология. - М., 2007.</w:t>
      </w:r>
    </w:p>
    <w:p w:rsidR="00340FBF" w:rsidRDefault="00340FBF" w:rsidP="00340FBF">
      <w:r>
        <w:t>4.Немов Р.С. Психология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.1. - М., 2010.</w:t>
      </w:r>
    </w:p>
    <w:p w:rsidR="00340FBF" w:rsidRDefault="00340FBF" w:rsidP="00340FBF">
      <w:pPr>
        <w:pStyle w:val="Normal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5.Рогов К.И. Общая психология (курс лекций). - М., 2010.</w:t>
      </w:r>
    </w:p>
    <w:p w:rsidR="00340FBF" w:rsidRDefault="00340FBF" w:rsidP="00340FBF">
      <w:pPr>
        <w:jc w:val="both"/>
      </w:pPr>
      <w:r>
        <w:t>6.Рубинштейн С.Л. Основы общей психологии.- СПб</w:t>
      </w:r>
      <w:proofErr w:type="gramStart"/>
      <w:r>
        <w:t xml:space="preserve">., </w:t>
      </w:r>
      <w:proofErr w:type="gramEnd"/>
      <w:r>
        <w:t>2007.</w:t>
      </w:r>
    </w:p>
    <w:p w:rsidR="00340FBF" w:rsidRDefault="00340FBF" w:rsidP="00340FBF">
      <w:pPr>
        <w:tabs>
          <w:tab w:val="left" w:pos="1418"/>
        </w:tabs>
        <w:jc w:val="both"/>
      </w:pPr>
      <w:r>
        <w:t>7.Столяренко Л.С. Основы общей психологии. - Ростов на Дону, 2009.</w:t>
      </w:r>
    </w:p>
    <w:p w:rsidR="00340FBF" w:rsidRDefault="00340FBF" w:rsidP="00340FBF">
      <w:pPr>
        <w:jc w:val="both"/>
        <w:rPr>
          <w:b/>
        </w:rPr>
      </w:pPr>
      <w:r>
        <w:t>8.Столяренко Л.С. Основы общей психологии</w:t>
      </w:r>
      <w:proofErr w:type="gramStart"/>
      <w:r>
        <w:t>.(</w:t>
      </w:r>
      <w:proofErr w:type="gramEnd"/>
      <w:r>
        <w:t xml:space="preserve">тесты). – </w:t>
      </w:r>
      <w:proofErr w:type="gramStart"/>
      <w:r>
        <w:t>Р</w:t>
      </w:r>
      <w:proofErr w:type="gramEnd"/>
      <w:r>
        <w:t>/ на Дону., 2010.</w:t>
      </w:r>
    </w:p>
    <w:p w:rsidR="00340FBF" w:rsidRDefault="00340FBF" w:rsidP="00340FBF">
      <w:pPr>
        <w:rPr>
          <w:b/>
          <w:bCs/>
          <w:spacing w:val="-4"/>
          <w:u w:val="single"/>
        </w:rPr>
      </w:pPr>
      <w:r>
        <w:rPr>
          <w:b/>
          <w:bCs/>
          <w:spacing w:val="-4"/>
          <w:u w:val="single"/>
        </w:rPr>
        <w:t>Дополнительная:</w:t>
      </w:r>
    </w:p>
    <w:p w:rsidR="00340FBF" w:rsidRDefault="00340FBF" w:rsidP="00340FBF">
      <w:pPr>
        <w:jc w:val="both"/>
        <w:rPr>
          <w:b/>
        </w:rPr>
      </w:pPr>
      <w:r>
        <w:t>1.Белоус В.В. Темперамент и деятельность. – Пятигорск, 2000.</w:t>
      </w:r>
    </w:p>
    <w:p w:rsidR="00340FBF" w:rsidRDefault="00340FBF" w:rsidP="00340FBF">
      <w:pPr>
        <w:rPr>
          <w:b/>
        </w:rPr>
      </w:pPr>
      <w:r>
        <w:t>2.Выготский Л.С. Собрание соч.: В 6-ти т.</w:t>
      </w:r>
      <w:r>
        <w:rPr>
          <w:b/>
        </w:rPr>
        <w:t xml:space="preserve">- </w:t>
      </w:r>
      <w:r>
        <w:t>М.,1999.</w:t>
      </w:r>
      <w:r>
        <w:rPr>
          <w:b/>
        </w:rPr>
        <w:t xml:space="preserve"> </w:t>
      </w:r>
    </w:p>
    <w:p w:rsidR="00340FBF" w:rsidRDefault="00340FBF" w:rsidP="00340FBF">
      <w:r>
        <w:t>3.Крижанская Ю.С. Грамматика общения. - М., 2009.</w:t>
      </w:r>
    </w:p>
    <w:p w:rsidR="00340FBF" w:rsidRDefault="00340FBF" w:rsidP="00340FBF">
      <w:r>
        <w:t>4.Лавриенко В.Н. Психология и этика делового общения. - М., 2010.</w:t>
      </w:r>
    </w:p>
    <w:p w:rsidR="00340FBF" w:rsidRDefault="00340FBF" w:rsidP="00340FBF">
      <w:r>
        <w:t>5.Леонтьев А.А. Психология общения. - М., 2004.</w:t>
      </w:r>
    </w:p>
    <w:p w:rsidR="00340FBF" w:rsidRDefault="00340FBF" w:rsidP="00340FBF">
      <w:pPr>
        <w:rPr>
          <w:b/>
        </w:rPr>
      </w:pPr>
      <w:r>
        <w:t>6.Лурия А.Р. Ощущения и восприятия. - М.,1975.</w:t>
      </w:r>
    </w:p>
    <w:p w:rsidR="00340FBF" w:rsidRDefault="00340FBF" w:rsidP="00340FBF">
      <w:pPr>
        <w:jc w:val="both"/>
      </w:pPr>
      <w:r>
        <w:t>7.Мощенко А.В. Психологии конфликта. - М., 2010.</w:t>
      </w:r>
    </w:p>
    <w:p w:rsidR="00340FBF" w:rsidRDefault="00340FBF" w:rsidP="00340FBF">
      <w:pPr>
        <w:jc w:val="both"/>
      </w:pPr>
      <w:r>
        <w:t xml:space="preserve">8.Петровский А.В., </w:t>
      </w:r>
      <w:proofErr w:type="spellStart"/>
      <w:r>
        <w:t>Ярошевский</w:t>
      </w:r>
      <w:proofErr w:type="spellEnd"/>
      <w:r>
        <w:t xml:space="preserve"> М.Г. История психологии. - М., 2001.</w:t>
      </w:r>
    </w:p>
    <w:p w:rsidR="00340FBF" w:rsidRDefault="00340FBF" w:rsidP="00340FBF">
      <w:pPr>
        <w:jc w:val="both"/>
        <w:rPr>
          <w:b/>
        </w:rPr>
      </w:pPr>
      <w:r>
        <w:t>9.Фельдштейн Д.И. Психология развития личности в онтогенезе.- М., 1989.</w:t>
      </w:r>
    </w:p>
    <w:p w:rsidR="00340FBF" w:rsidRDefault="00340FBF" w:rsidP="00340FBF">
      <w:pPr>
        <w:rPr>
          <w:b/>
        </w:rPr>
      </w:pPr>
      <w:r>
        <w:t>10.Хрестоматия по ощущению и восприятию. - М., 2005.</w:t>
      </w:r>
    </w:p>
    <w:p w:rsidR="00340FBF" w:rsidRDefault="00340FBF" w:rsidP="00340FBF">
      <w:pPr>
        <w:pStyle w:val="Normal"/>
        <w:tabs>
          <w:tab w:val="left" w:pos="300"/>
          <w:tab w:val="left" w:pos="709"/>
        </w:tabs>
        <w:ind w:left="709" w:hanging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Интернет-ресурсы:</w:t>
      </w:r>
    </w:p>
    <w:p w:rsidR="00340FBF" w:rsidRDefault="00340FBF" w:rsidP="00340FBF">
      <w:pPr>
        <w:widowControl w:val="0"/>
        <w:numPr>
          <w:ilvl w:val="0"/>
          <w:numId w:val="17"/>
        </w:numPr>
        <w:tabs>
          <w:tab w:val="left" w:pos="709"/>
        </w:tabs>
        <w:snapToGrid w:val="0"/>
        <w:ind w:left="709" w:hanging="567"/>
      </w:pPr>
      <w:r>
        <w:t>http://www.azps.ru</w:t>
      </w:r>
    </w:p>
    <w:p w:rsidR="00340FBF" w:rsidRDefault="00340FBF" w:rsidP="00340FBF">
      <w:pPr>
        <w:widowControl w:val="0"/>
        <w:numPr>
          <w:ilvl w:val="0"/>
          <w:numId w:val="17"/>
        </w:numPr>
        <w:tabs>
          <w:tab w:val="left" w:pos="709"/>
        </w:tabs>
        <w:snapToGrid w:val="0"/>
        <w:ind w:left="709" w:hanging="567"/>
      </w:pPr>
      <w:r>
        <w:t>http://www.koob.ru/</w:t>
      </w:r>
    </w:p>
    <w:p w:rsidR="00340FBF" w:rsidRDefault="00340FBF" w:rsidP="00340FBF">
      <w:pPr>
        <w:widowControl w:val="0"/>
        <w:numPr>
          <w:ilvl w:val="0"/>
          <w:numId w:val="17"/>
        </w:numPr>
        <w:tabs>
          <w:tab w:val="left" w:pos="709"/>
        </w:tabs>
        <w:snapToGrid w:val="0"/>
        <w:ind w:left="709" w:hanging="567"/>
      </w:pPr>
      <w:hyperlink r:id="rId6" w:history="1">
        <w:r>
          <w:rPr>
            <w:rStyle w:val="a3"/>
          </w:rPr>
          <w:t>http://www.psychology.ru</w:t>
        </w:r>
      </w:hyperlink>
    </w:p>
    <w:p w:rsidR="00340FBF" w:rsidRDefault="00340FBF" w:rsidP="00340FBF">
      <w:pPr>
        <w:widowControl w:val="0"/>
        <w:numPr>
          <w:ilvl w:val="0"/>
          <w:numId w:val="17"/>
        </w:numPr>
        <w:tabs>
          <w:tab w:val="left" w:pos="709"/>
        </w:tabs>
        <w:snapToGrid w:val="0"/>
        <w:ind w:left="709" w:hanging="567"/>
      </w:pPr>
      <w:r>
        <w:t>http://www.</w:t>
      </w:r>
      <w:r>
        <w:rPr>
          <w:lang w:val="en-US"/>
        </w:rPr>
        <w:t>flogiston.ru</w:t>
      </w:r>
    </w:p>
    <w:p w:rsidR="00340FBF" w:rsidRDefault="00340FBF" w:rsidP="00340FBF">
      <w:pPr>
        <w:rPr>
          <w:b/>
        </w:rPr>
      </w:pPr>
      <w:r>
        <w:rPr>
          <w:b/>
          <w:bCs/>
        </w:rPr>
        <w:t>Задания и м</w:t>
      </w:r>
      <w:r>
        <w:rPr>
          <w:b/>
        </w:rPr>
        <w:t>етодические рекомендации по СРС / СРСП</w:t>
      </w:r>
      <w:r>
        <w:t>.</w:t>
      </w:r>
    </w:p>
    <w:p w:rsidR="00340FBF" w:rsidRDefault="00340FBF" w:rsidP="00340FBF">
      <w:r>
        <w:rPr>
          <w:b/>
        </w:rPr>
        <w:t>СРС 1</w:t>
      </w:r>
      <w:r>
        <w:t xml:space="preserve">  История развития и становления психологии, (реферат),</w:t>
      </w:r>
    </w:p>
    <w:p w:rsidR="00340FBF" w:rsidRDefault="00340FBF" w:rsidP="00340FBF">
      <w:r>
        <w:rPr>
          <w:b/>
        </w:rPr>
        <w:t>СРС</w:t>
      </w:r>
      <w:proofErr w:type="gramStart"/>
      <w:r>
        <w:rPr>
          <w:b/>
        </w:rPr>
        <w:t>2</w:t>
      </w:r>
      <w:proofErr w:type="gramEnd"/>
      <w:r>
        <w:t xml:space="preserve">  Подбор упражнений и техник на развитие внимания (презентация)</w:t>
      </w:r>
    </w:p>
    <w:p w:rsidR="00340FBF" w:rsidRDefault="00340FBF" w:rsidP="00340FBF">
      <w:r>
        <w:rPr>
          <w:b/>
        </w:rPr>
        <w:t>СРС3</w:t>
      </w:r>
      <w:r>
        <w:t xml:space="preserve"> Познавательные процессы личности (аналитический обзор)</w:t>
      </w:r>
    </w:p>
    <w:p w:rsidR="00340FBF" w:rsidRDefault="00340FBF" w:rsidP="00340FBF">
      <w:r>
        <w:rPr>
          <w:b/>
        </w:rPr>
        <w:t>СРС</w:t>
      </w:r>
      <w:proofErr w:type="gramStart"/>
      <w:r>
        <w:rPr>
          <w:b/>
        </w:rPr>
        <w:t>4</w:t>
      </w:r>
      <w:proofErr w:type="gramEnd"/>
      <w:r>
        <w:t xml:space="preserve"> Индивидуально-типологические свойства личности (Эссе)</w:t>
      </w:r>
    </w:p>
    <w:p w:rsidR="00340FBF" w:rsidRDefault="00340FBF" w:rsidP="00340FBF">
      <w:pPr>
        <w:rPr>
          <w:b/>
        </w:rPr>
      </w:pPr>
      <w:r>
        <w:rPr>
          <w:b/>
        </w:rPr>
        <w:t>СРС5</w:t>
      </w:r>
      <w:r>
        <w:t xml:space="preserve"> Эмоционально-волевая сфера личности (защита проекта)</w:t>
      </w:r>
    </w:p>
    <w:p w:rsidR="00340FBF" w:rsidRDefault="00340FBF" w:rsidP="00340FBF">
      <w:pPr>
        <w:rPr>
          <w:b/>
        </w:rPr>
      </w:pPr>
    </w:p>
    <w:p w:rsidR="00340FBF" w:rsidRDefault="00340FBF" w:rsidP="00340FBF">
      <w:pPr>
        <w:jc w:val="both"/>
        <w:rPr>
          <w:b/>
        </w:rPr>
      </w:pPr>
      <w:r>
        <w:rPr>
          <w:b/>
        </w:rPr>
        <w:t>Формы контроля знаний и компетенций:</w:t>
      </w:r>
    </w:p>
    <w:p w:rsidR="00340FBF" w:rsidRDefault="00340FBF" w:rsidP="00340FBF">
      <w:pPr>
        <w:jc w:val="both"/>
        <w:rPr>
          <w:i/>
        </w:rPr>
      </w:pPr>
      <w:r>
        <w:t>Контрольные работы: 5 работ в семестр</w:t>
      </w:r>
      <w:r>
        <w:rPr>
          <w:i/>
        </w:rPr>
        <w:t>.</w:t>
      </w:r>
    </w:p>
    <w:p w:rsidR="00340FBF" w:rsidRDefault="00340FBF" w:rsidP="00340FBF">
      <w:pPr>
        <w:jc w:val="both"/>
      </w:pPr>
      <w:r>
        <w:t xml:space="preserve">СРС: </w:t>
      </w:r>
    </w:p>
    <w:p w:rsidR="00340FBF" w:rsidRDefault="00340FBF" w:rsidP="00340FBF">
      <w:pPr>
        <w:jc w:val="both"/>
      </w:pPr>
      <w:r>
        <w:t>РК: 2</w:t>
      </w:r>
    </w:p>
    <w:p w:rsidR="00340FBF" w:rsidRDefault="00340FBF" w:rsidP="00340FBF">
      <w:pPr>
        <w:jc w:val="both"/>
      </w:pPr>
      <w:r>
        <w:t>Промежуточный контроль: экзамен в период экзаменационной сессии.</w:t>
      </w:r>
    </w:p>
    <w:p w:rsidR="00340FBF" w:rsidRDefault="00340FBF" w:rsidP="00340FBF">
      <w:pPr>
        <w:jc w:val="both"/>
        <w:rPr>
          <w:b/>
        </w:rPr>
      </w:pPr>
      <w:r>
        <w:lastRenderedPageBreak/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340FBF" w:rsidRDefault="00340FBF" w:rsidP="00340FBF">
      <w:pPr>
        <w:jc w:val="both"/>
      </w:pPr>
      <w:r>
        <w:t xml:space="preserve">Консультации по дисциплинам модуля можно получить во время </w:t>
      </w:r>
      <w:proofErr w:type="gramStart"/>
      <w:r>
        <w:t>офис-часов</w:t>
      </w:r>
      <w:proofErr w:type="gramEnd"/>
      <w:r>
        <w:t xml:space="preserve"> преподавателя (СРСП).</w:t>
      </w:r>
    </w:p>
    <w:p w:rsidR="00340FBF" w:rsidRDefault="00340FBF" w:rsidP="00340FBF">
      <w:pPr>
        <w:jc w:val="both"/>
        <w:rPr>
          <w:b/>
        </w:rPr>
      </w:pPr>
      <w:r>
        <w:rPr>
          <w:b/>
        </w:rPr>
        <w:t xml:space="preserve">Критерии оценки знаний и компетенций, баллы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%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220"/>
        <w:gridCol w:w="900"/>
        <w:gridCol w:w="720"/>
      </w:tblGrid>
      <w:tr w:rsidR="00340FBF" w:rsidTr="00340FBF">
        <w:tc>
          <w:tcPr>
            <w:tcW w:w="5220" w:type="dxa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>Контрольные работы</w:t>
            </w:r>
          </w:p>
        </w:tc>
        <w:tc>
          <w:tcPr>
            <w:tcW w:w="900" w:type="dxa"/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20" w:type="dxa"/>
            <w:vMerge w:val="restart"/>
          </w:tcPr>
          <w:p w:rsidR="00340FBF" w:rsidRDefault="00340FBF">
            <w:pPr>
              <w:jc w:val="center"/>
              <w:rPr>
                <w:i/>
              </w:rPr>
            </w:pPr>
          </w:p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i/>
              </w:rPr>
            </w:pPr>
            <w:r>
              <w:rPr>
                <w:i/>
              </w:rPr>
              <w:t>60</w:t>
            </w:r>
          </w:p>
        </w:tc>
      </w:tr>
      <w:tr w:rsidR="00340FBF" w:rsidTr="00340FBF">
        <w:tc>
          <w:tcPr>
            <w:tcW w:w="5220" w:type="dxa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>Посещение и активность в практических занятиях</w:t>
            </w:r>
          </w:p>
        </w:tc>
        <w:tc>
          <w:tcPr>
            <w:tcW w:w="900" w:type="dxa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</w:pPr>
            <w:r>
              <w:rPr>
                <w:i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340FBF" w:rsidRDefault="00340FBF">
            <w:pPr>
              <w:rPr>
                <w:i/>
              </w:rPr>
            </w:pPr>
          </w:p>
        </w:tc>
      </w:tr>
      <w:tr w:rsidR="00340FBF" w:rsidTr="00340FBF">
        <w:tc>
          <w:tcPr>
            <w:tcW w:w="5220" w:type="dxa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 xml:space="preserve">Индивидуальные или групповые задания (СРС) </w:t>
            </w:r>
          </w:p>
        </w:tc>
        <w:tc>
          <w:tcPr>
            <w:tcW w:w="900" w:type="dxa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</w:pPr>
            <w:r>
              <w:rPr>
                <w:i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340FBF" w:rsidRDefault="00340FBF">
            <w:pPr>
              <w:rPr>
                <w:i/>
              </w:rPr>
            </w:pPr>
          </w:p>
        </w:tc>
      </w:tr>
      <w:tr w:rsidR="00340FBF" w:rsidTr="00340FBF">
        <w:tc>
          <w:tcPr>
            <w:tcW w:w="5220" w:type="dxa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</w:pPr>
            <w:r>
              <w:t>Промежуточный контроль (экзамен)</w:t>
            </w:r>
          </w:p>
        </w:tc>
        <w:tc>
          <w:tcPr>
            <w:tcW w:w="900" w:type="dxa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</w:pPr>
            <w:r>
              <w:rPr>
                <w:i/>
              </w:rPr>
              <w:t>100</w:t>
            </w:r>
          </w:p>
        </w:tc>
        <w:tc>
          <w:tcPr>
            <w:tcW w:w="720" w:type="dxa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</w:tr>
      <w:tr w:rsidR="00340FBF" w:rsidTr="00340FBF">
        <w:tc>
          <w:tcPr>
            <w:tcW w:w="5220" w:type="dxa"/>
          </w:tcPr>
          <w:p w:rsidR="00340FBF" w:rsidRDefault="00340FBF">
            <w:pPr>
              <w:widowControl w:val="0"/>
              <w:snapToGrid w:val="0"/>
              <w:spacing w:line="259" w:lineRule="auto"/>
            </w:pPr>
          </w:p>
        </w:tc>
        <w:tc>
          <w:tcPr>
            <w:tcW w:w="900" w:type="dxa"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i/>
              </w:rPr>
            </w:pPr>
          </w:p>
        </w:tc>
        <w:tc>
          <w:tcPr>
            <w:tcW w:w="720" w:type="dxa"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i/>
              </w:rPr>
            </w:pPr>
          </w:p>
        </w:tc>
      </w:tr>
    </w:tbl>
    <w:p w:rsidR="00340FBF" w:rsidRDefault="00340FBF" w:rsidP="00340FBF">
      <w:pPr>
        <w:rPr>
          <w:b/>
        </w:rPr>
      </w:pPr>
      <w:r>
        <w:rPr>
          <w:b/>
        </w:rPr>
        <w:t>Форма проведения рубежных контролей</w:t>
      </w:r>
      <w:r>
        <w:rPr>
          <w:b/>
          <w:lang w:val="kk-KZ"/>
        </w:rPr>
        <w:t xml:space="preserve"> </w:t>
      </w:r>
      <w:r>
        <w:rPr>
          <w:b/>
        </w:rPr>
        <w:t>(письменно или устно) и промежуточного экзамена - в письменном виде</w:t>
      </w:r>
    </w:p>
    <w:p w:rsidR="00340FBF" w:rsidRDefault="00340FBF" w:rsidP="00340FBF"/>
    <w:tbl>
      <w:tblPr>
        <w:tblW w:w="6562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1473"/>
        <w:gridCol w:w="952"/>
        <w:gridCol w:w="2670"/>
      </w:tblGrid>
      <w:tr w:rsidR="00340FBF" w:rsidTr="00340FBF">
        <w:trPr>
          <w:trHeight w:val="76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Буквенный эквивалент оценки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Цифровой эквивалент оценки (GPA)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Баллы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Оценка по традиционной системе</w:t>
            </w:r>
          </w:p>
        </w:tc>
      </w:tr>
      <w:tr w:rsidR="00340FBF" w:rsidTr="00340FBF">
        <w:trPr>
          <w:trHeight w:val="126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26" w:lineRule="atLeast"/>
              <w:jc w:val="center"/>
            </w:pPr>
            <w: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26" w:lineRule="atLeast"/>
              <w:jc w:val="center"/>
            </w:pPr>
            <w: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26" w:lineRule="atLeast"/>
              <w:jc w:val="center"/>
            </w:pPr>
            <w:r>
              <w:rPr>
                <w:lang w:val="en-US"/>
              </w:rPr>
              <w:t>95</w:t>
            </w:r>
            <w:r>
              <w:t>-100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26" w:lineRule="atLeast"/>
              <w:jc w:val="center"/>
            </w:pPr>
            <w:r>
              <w:t>"Отлично"</w:t>
            </w:r>
          </w:p>
        </w:tc>
      </w:tr>
      <w:tr w:rsidR="00340FBF" w:rsidTr="00340FBF">
        <w:trPr>
          <w:trHeight w:val="7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70" w:lineRule="atLeast"/>
              <w:jc w:val="center"/>
            </w:pPr>
            <w:r>
              <w:t>A-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70" w:lineRule="atLeast"/>
              <w:jc w:val="center"/>
            </w:pPr>
            <w:r>
              <w:t>3,67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7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/>
        </w:tc>
      </w:tr>
      <w:tr w:rsidR="00340FBF" w:rsidTr="00340FBF">
        <w:trPr>
          <w:trHeight w:val="14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48" w:lineRule="atLeast"/>
              <w:jc w:val="center"/>
            </w:pPr>
            <w:r>
              <w:t>B+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48" w:lineRule="atLeast"/>
              <w:jc w:val="center"/>
            </w:pPr>
            <w:r>
              <w:t>3,33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48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85-89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48" w:lineRule="atLeast"/>
              <w:jc w:val="center"/>
            </w:pPr>
            <w:r>
              <w:t>"Хорошо"</w:t>
            </w:r>
          </w:p>
        </w:tc>
      </w:tr>
      <w:tr w:rsidR="00340FBF" w:rsidTr="00340FBF">
        <w:trPr>
          <w:trHeight w:val="7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70" w:lineRule="atLeast"/>
              <w:jc w:val="center"/>
            </w:pPr>
            <w: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70" w:lineRule="atLeast"/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7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/>
        </w:tc>
      </w:tr>
      <w:tr w:rsidR="00340FBF" w:rsidTr="00340FBF">
        <w:trPr>
          <w:trHeight w:val="156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</w:pPr>
            <w:r>
              <w:t>B-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</w:pPr>
            <w:r>
              <w:t>2,67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/>
        </w:tc>
      </w:tr>
      <w:tr w:rsidR="00340FBF" w:rsidTr="00340FBF">
        <w:trPr>
          <w:trHeight w:val="139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39" w:lineRule="atLeast"/>
              <w:jc w:val="center"/>
            </w:pPr>
            <w:r>
              <w:t>C+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39" w:lineRule="atLeast"/>
              <w:jc w:val="center"/>
            </w:pPr>
            <w:r>
              <w:t>2,33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39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70-74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39" w:lineRule="atLeast"/>
              <w:jc w:val="center"/>
            </w:pPr>
            <w:r>
              <w:t>"Удовлетворительно"</w:t>
            </w:r>
          </w:p>
        </w:tc>
      </w:tr>
      <w:tr w:rsidR="00340FBF" w:rsidTr="00340FBF">
        <w:trPr>
          <w:trHeight w:val="1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24" w:lineRule="atLeast"/>
              <w:jc w:val="center"/>
            </w:pPr>
            <w: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24" w:lineRule="atLeast"/>
              <w:jc w:val="center"/>
            </w:pPr>
            <w: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24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/>
        </w:tc>
      </w:tr>
      <w:tr w:rsidR="00340FBF" w:rsidTr="00340FBF">
        <w:trPr>
          <w:trHeight w:val="10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08" w:lineRule="atLeast"/>
              <w:jc w:val="center"/>
            </w:pPr>
            <w:r>
              <w:t>C-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08" w:lineRule="atLeast"/>
              <w:jc w:val="center"/>
            </w:pPr>
            <w:r>
              <w:t>1,67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08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/>
        </w:tc>
      </w:tr>
      <w:tr w:rsidR="00340FBF" w:rsidTr="00340FBF">
        <w:trPr>
          <w:trHeight w:val="9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91" w:lineRule="atLeast"/>
              <w:jc w:val="center"/>
            </w:pPr>
            <w:r>
              <w:t>D+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91" w:lineRule="atLeast"/>
              <w:jc w:val="center"/>
            </w:pPr>
            <w:r>
              <w:t>1,33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91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/>
        </w:tc>
      </w:tr>
      <w:tr w:rsidR="00340FBF" w:rsidTr="00340FBF">
        <w:trPr>
          <w:trHeight w:val="76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76" w:lineRule="atLeast"/>
              <w:jc w:val="center"/>
            </w:pPr>
            <w: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76" w:lineRule="atLeast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76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/>
        </w:tc>
      </w:tr>
      <w:tr w:rsidR="00340FBF" w:rsidTr="00340FBF">
        <w:trPr>
          <w:trHeight w:val="35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</w:pPr>
            <w:r>
              <w:t>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0-49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jc w:val="center"/>
            </w:pPr>
            <w:r>
              <w:t>"Неудовлетворительно"</w:t>
            </w:r>
          </w:p>
          <w:p w:rsidR="00340FBF" w:rsidRDefault="00340FBF">
            <w:pPr>
              <w:widowControl w:val="0"/>
              <w:snapToGrid w:val="0"/>
              <w:spacing w:line="259" w:lineRule="auto"/>
              <w:jc w:val="center"/>
            </w:pPr>
            <w:r>
              <w:t>(непроходная оценка)</w:t>
            </w:r>
          </w:p>
        </w:tc>
      </w:tr>
      <w:tr w:rsidR="00340FBF" w:rsidTr="00340FBF">
        <w:trPr>
          <w:trHeight w:val="15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</w:pPr>
            <w: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259" w:lineRule="auto"/>
              <w:jc w:val="center"/>
            </w:pPr>
            <w:r>
              <w:t>"Дисциплина не завершена"</w:t>
            </w:r>
          </w:p>
        </w:tc>
      </w:tr>
      <w:tr w:rsidR="00340FBF" w:rsidTr="00340FBF">
        <w:trPr>
          <w:trHeight w:val="14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40" w:lineRule="atLeast"/>
              <w:jc w:val="center"/>
            </w:pPr>
            <w:r>
              <w:t>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40" w:lineRule="atLeast"/>
              <w:jc w:val="center"/>
            </w:pPr>
            <w:r>
              <w:t>"Отказ от дисциплины"</w:t>
            </w:r>
          </w:p>
        </w:tc>
      </w:tr>
      <w:tr w:rsidR="00340FBF" w:rsidTr="00340FBF">
        <w:trPr>
          <w:trHeight w:val="1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24" w:lineRule="atLeast"/>
              <w:jc w:val="center"/>
            </w:pPr>
            <w:r>
              <w:t>AW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24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24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24" w:lineRule="atLeast"/>
              <w:jc w:val="center"/>
            </w:pPr>
            <w:r>
              <w:t>"</w:t>
            </w:r>
            <w:proofErr w:type="gramStart"/>
            <w:r>
              <w:t>Отчислен</w:t>
            </w:r>
            <w:proofErr w:type="gramEnd"/>
            <w:r>
              <w:t xml:space="preserve"> с дисциплины"</w:t>
            </w:r>
          </w:p>
        </w:tc>
      </w:tr>
      <w:tr w:rsidR="00340FBF" w:rsidTr="00340FBF">
        <w:trPr>
          <w:trHeight w:val="107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07" w:lineRule="atLeast"/>
              <w:jc w:val="center"/>
            </w:pPr>
            <w:r>
              <w:t>AU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07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07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107" w:lineRule="atLeast"/>
              <w:jc w:val="center"/>
            </w:pPr>
            <w:r>
              <w:t>"Дисциплина прослушана"</w:t>
            </w:r>
          </w:p>
        </w:tc>
      </w:tr>
      <w:tr w:rsidR="00340FBF" w:rsidTr="00340FBF">
        <w:trPr>
          <w:trHeight w:val="9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92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P/NP (Pass / No Pass)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92" w:lineRule="atLeast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92" w:lineRule="atLeast"/>
              <w:jc w:val="center"/>
            </w:pPr>
            <w:r>
              <w:t>65-100</w:t>
            </w:r>
            <w:r>
              <w:rPr>
                <w:lang w:val="en-US"/>
              </w:rPr>
              <w:t>/0-64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BF" w:rsidRDefault="00340FBF">
            <w:pPr>
              <w:widowControl w:val="0"/>
              <w:snapToGrid w:val="0"/>
              <w:spacing w:line="92" w:lineRule="atLeast"/>
              <w:jc w:val="center"/>
            </w:pPr>
            <w:r>
              <w:t>"</w:t>
            </w:r>
            <w:proofErr w:type="gramStart"/>
            <w:r>
              <w:t>Зачтено</w:t>
            </w:r>
            <w:proofErr w:type="gramEnd"/>
            <w:r>
              <w:t>/ не зачтено"</w:t>
            </w:r>
          </w:p>
        </w:tc>
      </w:tr>
    </w:tbl>
    <w:p w:rsidR="00340FBF" w:rsidRDefault="00340FBF" w:rsidP="00340FBF">
      <w:pPr>
        <w:ind w:firstLine="360"/>
        <w:jc w:val="both"/>
        <w:rPr>
          <w:b/>
        </w:rPr>
      </w:pPr>
      <w:r>
        <w:rPr>
          <w:b/>
        </w:rPr>
        <w:t>При оценке работы студента в течение семестра учитывается следующее:</w:t>
      </w:r>
    </w:p>
    <w:p w:rsidR="00340FBF" w:rsidRDefault="00340FBF" w:rsidP="00340FBF">
      <w:r>
        <w:rPr>
          <w:b/>
        </w:rPr>
        <w:t xml:space="preserve">- </w:t>
      </w:r>
      <w:r>
        <w:t>посещаемость занятий;</w:t>
      </w:r>
    </w:p>
    <w:p w:rsidR="00340FBF" w:rsidRDefault="00340FBF" w:rsidP="00340FBF">
      <w:r>
        <w:t>- активное и продуктивное участие в практических занятиях;</w:t>
      </w:r>
    </w:p>
    <w:p w:rsidR="00340FBF" w:rsidRDefault="00340FBF" w:rsidP="00340FBF">
      <w:r>
        <w:t>- изучение основной и дополнительной литературы;</w:t>
      </w:r>
    </w:p>
    <w:p w:rsidR="00340FBF" w:rsidRDefault="00340FBF" w:rsidP="00340FBF">
      <w:r>
        <w:t>-  выполнение СРС;</w:t>
      </w:r>
    </w:p>
    <w:p w:rsidR="00340FBF" w:rsidRDefault="00340FBF" w:rsidP="00340FBF">
      <w:pPr>
        <w:rPr>
          <w:b/>
        </w:rPr>
      </w:pPr>
      <w:r>
        <w:t xml:space="preserve">- своевременная сдача всех  заданий </w:t>
      </w:r>
    </w:p>
    <w:p w:rsidR="00340FBF" w:rsidRDefault="00340FBF" w:rsidP="00340FBF">
      <w:pPr>
        <w:ind w:firstLine="360"/>
        <w:rPr>
          <w:b/>
        </w:rPr>
      </w:pPr>
      <w:r>
        <w:rPr>
          <w:b/>
        </w:rPr>
        <w:t xml:space="preserve">За несвоевременную сдачу трех заданий СРС выставляется оценка AW.  </w:t>
      </w:r>
    </w:p>
    <w:p w:rsidR="00340FBF" w:rsidRDefault="00340FBF" w:rsidP="00340FBF">
      <w:pPr>
        <w:pStyle w:val="5"/>
        <w:rPr>
          <w:sz w:val="24"/>
          <w:szCs w:val="24"/>
        </w:rPr>
      </w:pPr>
      <w:r>
        <w:rPr>
          <w:sz w:val="24"/>
          <w:szCs w:val="24"/>
        </w:rPr>
        <w:t xml:space="preserve"> Методические указания по подготовке рефератов </w:t>
      </w:r>
    </w:p>
    <w:p w:rsidR="00340FBF" w:rsidRDefault="00340FBF" w:rsidP="00340FBF">
      <w:pPr>
        <w:pStyle w:val="31"/>
        <w:ind w:firstLine="454"/>
        <w:rPr>
          <w:sz w:val="24"/>
          <w:szCs w:val="24"/>
        </w:rPr>
      </w:pPr>
      <w:r>
        <w:rPr>
          <w:sz w:val="24"/>
          <w:szCs w:val="24"/>
        </w:rPr>
        <w:lastRenderedPageBreak/>
        <w:t>Реферат оформляется на стандартных листах белой бумаги форматом  А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  в рукописном или печатном виде (шрифт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 xml:space="preserve">, номер шрифта 12-14 через 1 - 1,5 межстрочных интервала). </w:t>
      </w:r>
    </w:p>
    <w:p w:rsidR="00340FBF" w:rsidRDefault="00340FBF" w:rsidP="00340FBF">
      <w:pPr>
        <w:ind w:firstLine="454"/>
        <w:jc w:val="both"/>
      </w:pPr>
      <w:proofErr w:type="gramStart"/>
      <w:r>
        <w:t>Текст работы следует располагать, соблюдая следую</w:t>
      </w:r>
      <w:r>
        <w:softHyphen/>
        <w:t xml:space="preserve">щие размеры полей: левое -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, правое - </w:t>
      </w:r>
      <w:smartTag w:uri="urn:schemas-microsoft-com:office:smarttags" w:element="metricconverter">
        <w:smartTagPr>
          <w:attr w:name="ProductID" w:val="15 мм"/>
        </w:smartTagPr>
        <w:r>
          <w:t>15 мм</w:t>
        </w:r>
      </w:smartTag>
      <w:r>
        <w:t xml:space="preserve">, верхнее - </w:t>
      </w:r>
      <w:smartTag w:uri="urn:schemas-microsoft-com:office:smarttags" w:element="metricconverter">
        <w:smartTagPr>
          <w:attr w:name="ProductID" w:val="15 мм"/>
        </w:smartTagPr>
        <w:r>
          <w:t>15 мм</w:t>
        </w:r>
      </w:smartTag>
      <w:r>
        <w:t xml:space="preserve">, нижнее -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. </w:t>
      </w:r>
      <w:proofErr w:type="gramEnd"/>
    </w:p>
    <w:p w:rsidR="00340FBF" w:rsidRDefault="00340FBF" w:rsidP="00340FBF">
      <w:pPr>
        <w:ind w:firstLine="454"/>
        <w:jc w:val="both"/>
      </w:pPr>
      <w:r>
        <w:t xml:space="preserve">По тексту обязательно наличие ссылок  и сносок. В конце реферата приводится полный список  литературы,  использованной при подготовке работы. </w:t>
      </w:r>
    </w:p>
    <w:p w:rsidR="00340FBF" w:rsidRDefault="00340FBF" w:rsidP="00340FBF">
      <w:pPr>
        <w:ind w:firstLine="454"/>
        <w:jc w:val="both"/>
      </w:pPr>
      <w:r>
        <w:t xml:space="preserve">Защита реферата проходит в форме публичного обсуждения доклада. Студенты готовят по материалу реферата доклад (выступление) на 10 минут, с которым выступают на СРСП, и отвечают на дополнительные вопросы. Работа выполняется в строгом соответствии со сроками учебного плана.  </w:t>
      </w:r>
    </w:p>
    <w:p w:rsidR="00340FBF" w:rsidRDefault="00340FBF" w:rsidP="00340FBF">
      <w:pPr>
        <w:pStyle w:val="5"/>
        <w:rPr>
          <w:sz w:val="24"/>
          <w:szCs w:val="24"/>
        </w:rPr>
      </w:pPr>
      <w:r>
        <w:rPr>
          <w:sz w:val="24"/>
          <w:szCs w:val="24"/>
        </w:rPr>
        <w:t xml:space="preserve"> Политика академического поведения и этики</w:t>
      </w:r>
    </w:p>
    <w:p w:rsidR="00340FBF" w:rsidRDefault="00340FBF" w:rsidP="00340FBF">
      <w:pPr>
        <w:ind w:firstLine="360"/>
        <w:jc w:val="both"/>
      </w:pPr>
      <w: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340FBF" w:rsidRDefault="00340FBF" w:rsidP="00340FBF">
      <w:pPr>
        <w:ind w:firstLine="360"/>
        <w:jc w:val="both"/>
      </w:pPr>
      <w:r>
        <w:rPr>
          <w:b/>
        </w:rPr>
        <w:t>Помощь:</w:t>
      </w:r>
      <w:r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его </w:t>
      </w:r>
      <w:proofErr w:type="gramStart"/>
      <w:r>
        <w:t>офис-часов</w:t>
      </w:r>
      <w:proofErr w:type="gramEnd"/>
      <w:r>
        <w:t xml:space="preserve">  </w:t>
      </w:r>
    </w:p>
    <w:p w:rsidR="00340FBF" w:rsidRDefault="00340FBF" w:rsidP="00340FBF">
      <w:pPr>
        <w:jc w:val="both"/>
      </w:pPr>
    </w:p>
    <w:p w:rsidR="00340FBF" w:rsidRDefault="00340FBF" w:rsidP="00340FBF">
      <w:pPr>
        <w:suppressLineNumbers/>
        <w:ind w:firstLine="510"/>
      </w:pPr>
    </w:p>
    <w:p w:rsidR="00340FBF" w:rsidRDefault="00340FBF" w:rsidP="00340FBF">
      <w:pPr>
        <w:suppressLineNumbers/>
      </w:pPr>
      <w:r>
        <w:t>Рассмотрено на заседании кафедры</w:t>
      </w:r>
    </w:p>
    <w:p w:rsidR="00340FBF" w:rsidRDefault="00340FBF" w:rsidP="00340FBF">
      <w:pPr>
        <w:suppressLineNumbers/>
      </w:pPr>
      <w:r>
        <w:t>общей и этнической психологии</w:t>
      </w:r>
    </w:p>
    <w:p w:rsidR="00340FBF" w:rsidRDefault="00340FBF" w:rsidP="00340FBF">
      <w:pPr>
        <w:suppressLineNumbers/>
      </w:pPr>
      <w:r>
        <w:t>Протокол № 27  от «_17_» мая_ 201</w:t>
      </w:r>
      <w:r>
        <w:t>3</w:t>
      </w:r>
      <w:bookmarkStart w:id="0" w:name="_GoBack"/>
      <w:bookmarkEnd w:id="0"/>
      <w:r>
        <w:t xml:space="preserve"> г.</w:t>
      </w:r>
    </w:p>
    <w:p w:rsidR="00340FBF" w:rsidRDefault="00340FBF" w:rsidP="00340FBF">
      <w:pPr>
        <w:rPr>
          <w:b/>
        </w:rPr>
      </w:pPr>
    </w:p>
    <w:p w:rsidR="00340FBF" w:rsidRDefault="00340FBF" w:rsidP="00340FBF">
      <w:pPr>
        <w:rPr>
          <w:b/>
        </w:rPr>
      </w:pPr>
      <w:r>
        <w:rPr>
          <w:b/>
        </w:rPr>
        <w:t xml:space="preserve">Зав. Кафедрой общей и этнической психологии                               </w:t>
      </w:r>
      <w:proofErr w:type="spellStart"/>
      <w:r>
        <w:rPr>
          <w:b/>
        </w:rPr>
        <w:t>Калымбетова</w:t>
      </w:r>
      <w:proofErr w:type="spellEnd"/>
      <w:r>
        <w:rPr>
          <w:b/>
        </w:rPr>
        <w:t xml:space="preserve"> Э.К.                                                                     </w:t>
      </w:r>
    </w:p>
    <w:p w:rsidR="00340FBF" w:rsidRDefault="00340FBF" w:rsidP="00340FBF">
      <w:pPr>
        <w:rPr>
          <w:b/>
        </w:rPr>
      </w:pPr>
    </w:p>
    <w:p w:rsidR="00340FBF" w:rsidRDefault="00340FBF" w:rsidP="00340FBF">
      <w:pPr>
        <w:rPr>
          <w:b/>
        </w:rPr>
      </w:pPr>
      <w:r>
        <w:rPr>
          <w:b/>
        </w:rPr>
        <w:t xml:space="preserve">Лектор                                                                                                         </w:t>
      </w:r>
      <w:proofErr w:type="spellStart"/>
      <w:r>
        <w:rPr>
          <w:b/>
        </w:rPr>
        <w:t>Ахтаева</w:t>
      </w:r>
      <w:proofErr w:type="spellEnd"/>
      <w:r>
        <w:rPr>
          <w:b/>
        </w:rPr>
        <w:t xml:space="preserve"> Н.С.</w:t>
      </w:r>
    </w:p>
    <w:p w:rsidR="00340FBF" w:rsidRDefault="00340FBF" w:rsidP="00340FBF">
      <w:pPr>
        <w:pStyle w:val="5"/>
        <w:suppressLineNumbers/>
        <w:rPr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</w:p>
    <w:sectPr w:rsidR="0034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08F"/>
    <w:multiLevelType w:val="hybridMultilevel"/>
    <w:tmpl w:val="DAD01162"/>
    <w:lvl w:ilvl="0" w:tplc="474472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80F2BA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61DF6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C1A4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D62520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4CBA86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E844A8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E0DABC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2484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DF1DF8"/>
    <w:multiLevelType w:val="hybridMultilevel"/>
    <w:tmpl w:val="CAEE87A0"/>
    <w:lvl w:ilvl="0" w:tplc="742ACE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63EC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4EB86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BE4A88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94DB36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2524C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A8849C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00401A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4EFB6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969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9331C14"/>
    <w:multiLevelType w:val="hybridMultilevel"/>
    <w:tmpl w:val="B2CCBE2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714E2E"/>
    <w:multiLevelType w:val="hybridMultilevel"/>
    <w:tmpl w:val="F99C616C"/>
    <w:lvl w:ilvl="0" w:tplc="E488C4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4322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A7AAA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83F6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B8BBD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1A8950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DA58A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CA72FC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CA641C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5B9F3088"/>
    <w:multiLevelType w:val="hybridMultilevel"/>
    <w:tmpl w:val="3904DB10"/>
    <w:lvl w:ilvl="0" w:tplc="B6CAFA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00B39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48516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417A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A8F50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6E70DE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49868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CE6E8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6664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14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7"/>
  </w:num>
  <w:num w:numId="14">
    <w:abstractNumId w:val="7"/>
  </w:num>
  <w:num w:numId="15">
    <w:abstractNumId w:val="1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12"/>
    <w:rsid w:val="000577F3"/>
    <w:rsid w:val="000B16D2"/>
    <w:rsid w:val="001F4F6F"/>
    <w:rsid w:val="00340FBF"/>
    <w:rsid w:val="00471F7E"/>
    <w:rsid w:val="004F368B"/>
    <w:rsid w:val="00E2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B12"/>
    <w:pPr>
      <w:keepNext/>
      <w:jc w:val="center"/>
      <w:outlineLvl w:val="0"/>
    </w:pPr>
    <w:rPr>
      <w:b/>
      <w:bCs/>
      <w:sz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E21B12"/>
    <w:pPr>
      <w:keepNext/>
      <w:autoSpaceDE w:val="0"/>
      <w:autoSpaceDN w:val="0"/>
      <w:jc w:val="center"/>
      <w:outlineLvl w:val="2"/>
    </w:pPr>
    <w:rPr>
      <w:sz w:val="20"/>
      <w:szCs w:val="20"/>
      <w:u w:val="single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E21B12"/>
    <w:pPr>
      <w:keepNext/>
      <w:autoSpaceDE w:val="0"/>
      <w:autoSpaceDN w:val="0"/>
      <w:jc w:val="both"/>
      <w:outlineLvl w:val="3"/>
    </w:pPr>
    <w:rPr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B1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E21B12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B1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E21B12"/>
    <w:rPr>
      <w:rFonts w:ascii="Times New Roman" w:eastAsia="Times New Roman" w:hAnsi="Times New Roman" w:cs="Times New Roman"/>
      <w:sz w:val="20"/>
      <w:szCs w:val="20"/>
      <w:u w:val="single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E21B1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21B12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E21B1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styleId="a3">
    <w:name w:val="Hyperlink"/>
    <w:uiPriority w:val="99"/>
    <w:semiHidden/>
    <w:unhideWhenUsed/>
    <w:rsid w:val="00E21B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1B12"/>
    <w:rPr>
      <w:color w:val="800080" w:themeColor="followedHyperlink"/>
      <w:u w:val="single"/>
    </w:rPr>
  </w:style>
  <w:style w:type="paragraph" w:styleId="a5">
    <w:name w:val="Title"/>
    <w:basedOn w:val="a"/>
    <w:link w:val="a6"/>
    <w:qFormat/>
    <w:rsid w:val="00E21B12"/>
    <w:pPr>
      <w:jc w:val="center"/>
    </w:pPr>
    <w:rPr>
      <w:sz w:val="28"/>
      <w:szCs w:val="28"/>
      <w:lang w:val="x-none"/>
    </w:rPr>
  </w:style>
  <w:style w:type="character" w:customStyle="1" w:styleId="a6">
    <w:name w:val="Название Знак"/>
    <w:basedOn w:val="a0"/>
    <w:link w:val="a5"/>
    <w:rsid w:val="00E21B1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7">
    <w:name w:val="Body Text"/>
    <w:basedOn w:val="a"/>
    <w:link w:val="a8"/>
    <w:uiPriority w:val="99"/>
    <w:semiHidden/>
    <w:unhideWhenUsed/>
    <w:rsid w:val="00E21B12"/>
    <w:pPr>
      <w:spacing w:after="120"/>
    </w:pPr>
    <w:rPr>
      <w:lang w:val="x-none"/>
    </w:rPr>
  </w:style>
  <w:style w:type="character" w:customStyle="1" w:styleId="a8">
    <w:name w:val="Основной текст Знак"/>
    <w:basedOn w:val="a0"/>
    <w:link w:val="a7"/>
    <w:uiPriority w:val="99"/>
    <w:semiHidden/>
    <w:rsid w:val="00E21B1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Body Text Indent"/>
    <w:basedOn w:val="a"/>
    <w:link w:val="aa"/>
    <w:semiHidden/>
    <w:unhideWhenUsed/>
    <w:rsid w:val="00E21B12"/>
    <w:pPr>
      <w:ind w:firstLine="360"/>
      <w:jc w:val="both"/>
    </w:pPr>
    <w:rPr>
      <w:sz w:val="28"/>
      <w:szCs w:val="20"/>
      <w:lang w:val="x-none"/>
    </w:rPr>
  </w:style>
  <w:style w:type="character" w:customStyle="1" w:styleId="aa">
    <w:name w:val="Основной текст с отступом Знак"/>
    <w:basedOn w:val="a0"/>
    <w:link w:val="a9"/>
    <w:semiHidden/>
    <w:rsid w:val="00E21B12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b">
    <w:name w:val="List Paragraph"/>
    <w:basedOn w:val="a"/>
    <w:uiPriority w:val="34"/>
    <w:qFormat/>
    <w:rsid w:val="00E21B12"/>
    <w:pPr>
      <w:ind w:left="720"/>
      <w:contextualSpacing/>
    </w:pPr>
    <w:rPr>
      <w:sz w:val="20"/>
      <w:szCs w:val="20"/>
    </w:rPr>
  </w:style>
  <w:style w:type="character" w:customStyle="1" w:styleId="6">
    <w:name w:val="Знак Знак6"/>
    <w:locked/>
    <w:rsid w:val="00E21B12"/>
    <w:rPr>
      <w:u w:val="single"/>
      <w:lang w:val="x-none" w:eastAsia="ru-RU" w:bidi="ar-SA"/>
    </w:rPr>
  </w:style>
  <w:style w:type="paragraph" w:styleId="31">
    <w:name w:val="Body Text Indent 3"/>
    <w:basedOn w:val="a"/>
    <w:link w:val="32"/>
    <w:uiPriority w:val="99"/>
    <w:semiHidden/>
    <w:unhideWhenUsed/>
    <w:rsid w:val="00340F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0F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er"/>
    <w:basedOn w:val="a"/>
    <w:link w:val="ad"/>
    <w:unhideWhenUsed/>
    <w:rsid w:val="00340FBF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340F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Spacing">
    <w:name w:val="No Spacing"/>
    <w:rsid w:val="00340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">
    <w:name w:val="Normal"/>
    <w:rsid w:val="00340FB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">
    <w:name w:val="Обычный1"/>
    <w:rsid w:val="00340FB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B12"/>
    <w:pPr>
      <w:keepNext/>
      <w:jc w:val="center"/>
      <w:outlineLvl w:val="0"/>
    </w:pPr>
    <w:rPr>
      <w:b/>
      <w:bCs/>
      <w:sz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E21B12"/>
    <w:pPr>
      <w:keepNext/>
      <w:autoSpaceDE w:val="0"/>
      <w:autoSpaceDN w:val="0"/>
      <w:jc w:val="center"/>
      <w:outlineLvl w:val="2"/>
    </w:pPr>
    <w:rPr>
      <w:sz w:val="20"/>
      <w:szCs w:val="20"/>
      <w:u w:val="single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E21B12"/>
    <w:pPr>
      <w:keepNext/>
      <w:autoSpaceDE w:val="0"/>
      <w:autoSpaceDN w:val="0"/>
      <w:jc w:val="both"/>
      <w:outlineLvl w:val="3"/>
    </w:pPr>
    <w:rPr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B1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E21B12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B1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E21B12"/>
    <w:rPr>
      <w:rFonts w:ascii="Times New Roman" w:eastAsia="Times New Roman" w:hAnsi="Times New Roman" w:cs="Times New Roman"/>
      <w:sz w:val="20"/>
      <w:szCs w:val="20"/>
      <w:u w:val="single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E21B1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21B12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E21B1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styleId="a3">
    <w:name w:val="Hyperlink"/>
    <w:uiPriority w:val="99"/>
    <w:semiHidden/>
    <w:unhideWhenUsed/>
    <w:rsid w:val="00E21B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1B12"/>
    <w:rPr>
      <w:color w:val="800080" w:themeColor="followedHyperlink"/>
      <w:u w:val="single"/>
    </w:rPr>
  </w:style>
  <w:style w:type="paragraph" w:styleId="a5">
    <w:name w:val="Title"/>
    <w:basedOn w:val="a"/>
    <w:link w:val="a6"/>
    <w:qFormat/>
    <w:rsid w:val="00E21B12"/>
    <w:pPr>
      <w:jc w:val="center"/>
    </w:pPr>
    <w:rPr>
      <w:sz w:val="28"/>
      <w:szCs w:val="28"/>
      <w:lang w:val="x-none"/>
    </w:rPr>
  </w:style>
  <w:style w:type="character" w:customStyle="1" w:styleId="a6">
    <w:name w:val="Название Знак"/>
    <w:basedOn w:val="a0"/>
    <w:link w:val="a5"/>
    <w:rsid w:val="00E21B1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7">
    <w:name w:val="Body Text"/>
    <w:basedOn w:val="a"/>
    <w:link w:val="a8"/>
    <w:uiPriority w:val="99"/>
    <w:semiHidden/>
    <w:unhideWhenUsed/>
    <w:rsid w:val="00E21B12"/>
    <w:pPr>
      <w:spacing w:after="120"/>
    </w:pPr>
    <w:rPr>
      <w:lang w:val="x-none"/>
    </w:rPr>
  </w:style>
  <w:style w:type="character" w:customStyle="1" w:styleId="a8">
    <w:name w:val="Основной текст Знак"/>
    <w:basedOn w:val="a0"/>
    <w:link w:val="a7"/>
    <w:uiPriority w:val="99"/>
    <w:semiHidden/>
    <w:rsid w:val="00E21B1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Body Text Indent"/>
    <w:basedOn w:val="a"/>
    <w:link w:val="aa"/>
    <w:semiHidden/>
    <w:unhideWhenUsed/>
    <w:rsid w:val="00E21B12"/>
    <w:pPr>
      <w:ind w:firstLine="360"/>
      <w:jc w:val="both"/>
    </w:pPr>
    <w:rPr>
      <w:sz w:val="28"/>
      <w:szCs w:val="20"/>
      <w:lang w:val="x-none"/>
    </w:rPr>
  </w:style>
  <w:style w:type="character" w:customStyle="1" w:styleId="aa">
    <w:name w:val="Основной текст с отступом Знак"/>
    <w:basedOn w:val="a0"/>
    <w:link w:val="a9"/>
    <w:semiHidden/>
    <w:rsid w:val="00E21B12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b">
    <w:name w:val="List Paragraph"/>
    <w:basedOn w:val="a"/>
    <w:uiPriority w:val="34"/>
    <w:qFormat/>
    <w:rsid w:val="00E21B12"/>
    <w:pPr>
      <w:ind w:left="720"/>
      <w:contextualSpacing/>
    </w:pPr>
    <w:rPr>
      <w:sz w:val="20"/>
      <w:szCs w:val="20"/>
    </w:rPr>
  </w:style>
  <w:style w:type="character" w:customStyle="1" w:styleId="6">
    <w:name w:val="Знак Знак6"/>
    <w:locked/>
    <w:rsid w:val="00E21B12"/>
    <w:rPr>
      <w:u w:val="single"/>
      <w:lang w:val="x-none" w:eastAsia="ru-RU" w:bidi="ar-SA"/>
    </w:rPr>
  </w:style>
  <w:style w:type="paragraph" w:styleId="31">
    <w:name w:val="Body Text Indent 3"/>
    <w:basedOn w:val="a"/>
    <w:link w:val="32"/>
    <w:uiPriority w:val="99"/>
    <w:semiHidden/>
    <w:unhideWhenUsed/>
    <w:rsid w:val="00340F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0F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er"/>
    <w:basedOn w:val="a"/>
    <w:link w:val="ad"/>
    <w:unhideWhenUsed/>
    <w:rsid w:val="00340FBF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340F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Spacing">
    <w:name w:val="No Spacing"/>
    <w:rsid w:val="00340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">
    <w:name w:val="Normal"/>
    <w:rsid w:val="00340FB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">
    <w:name w:val="Обычный1"/>
    <w:rsid w:val="00340FB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log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2801</Words>
  <Characters>15969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Надия</dc:creator>
  <cp:keywords/>
  <dc:description/>
  <cp:lastModifiedBy>Надия</cp:lastModifiedBy>
  <cp:revision>7</cp:revision>
  <dcterms:created xsi:type="dcterms:W3CDTF">2013-09-18T03:21:00Z</dcterms:created>
  <dcterms:modified xsi:type="dcterms:W3CDTF">2013-10-10T01:20:00Z</dcterms:modified>
</cp:coreProperties>
</file>